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CB4" w:rsidRPr="00945CB4" w:rsidRDefault="00945CB4" w:rsidP="00945CB4">
      <w:pPr>
        <w:widowControl w:val="0"/>
        <w:tabs>
          <w:tab w:val="left" w:pos="663"/>
          <w:tab w:val="left" w:pos="8149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b/>
        </w:rPr>
      </w:pPr>
      <w:r w:rsidRPr="00945CB4">
        <w:rPr>
          <w:rFonts w:ascii="Times New Roman" w:eastAsia="Times New Roman" w:hAnsi="Times New Roman" w:cs="Times New Roman"/>
          <w:b/>
        </w:rPr>
        <w:t>OŠ</w:t>
      </w:r>
      <w:r w:rsidRPr="00945CB4">
        <w:rPr>
          <w:rFonts w:ascii="Times New Roman" w:eastAsia="Times New Roman" w:hAnsi="Times New Roman" w:cs="Times New Roman"/>
          <w:b/>
        </w:rPr>
        <w:tab/>
        <w:t>Legrad</w:t>
      </w:r>
      <w:r w:rsidRPr="00945CB4">
        <w:rPr>
          <w:rFonts w:ascii="Times New Roman" w:eastAsia="Times New Roman" w:hAnsi="Times New Roman" w:cs="Times New Roman"/>
          <w:b/>
        </w:rPr>
        <w:tab/>
      </w:r>
      <w:r w:rsidR="009C1438">
        <w:rPr>
          <w:rFonts w:ascii="Times New Roman" w:eastAsia="Times New Roman" w:hAnsi="Times New Roman" w:cs="Times New Roman"/>
          <w:b/>
        </w:rPr>
        <w:tab/>
      </w:r>
      <w:r w:rsidR="009C1438">
        <w:rPr>
          <w:rFonts w:ascii="Times New Roman" w:eastAsia="Times New Roman" w:hAnsi="Times New Roman" w:cs="Times New Roman"/>
          <w:b/>
        </w:rPr>
        <w:tab/>
      </w:r>
      <w:r w:rsidR="009C1438">
        <w:rPr>
          <w:rFonts w:ascii="Times New Roman" w:eastAsia="Times New Roman" w:hAnsi="Times New Roman" w:cs="Times New Roman"/>
          <w:b/>
        </w:rPr>
        <w:tab/>
      </w:r>
      <w:r w:rsidR="009C1438">
        <w:rPr>
          <w:rFonts w:ascii="Times New Roman" w:eastAsia="Times New Roman" w:hAnsi="Times New Roman" w:cs="Times New Roman"/>
          <w:b/>
        </w:rPr>
        <w:tab/>
      </w:r>
      <w:r w:rsidR="009C1438">
        <w:rPr>
          <w:rFonts w:ascii="Times New Roman" w:eastAsia="Times New Roman" w:hAnsi="Times New Roman" w:cs="Times New Roman"/>
          <w:b/>
        </w:rPr>
        <w:tab/>
      </w:r>
      <w:r w:rsidR="009C1438">
        <w:rPr>
          <w:rFonts w:ascii="Times New Roman" w:eastAsia="Times New Roman" w:hAnsi="Times New Roman" w:cs="Times New Roman"/>
          <w:b/>
        </w:rPr>
        <w:tab/>
      </w:r>
      <w:r w:rsidR="009C1438">
        <w:rPr>
          <w:rFonts w:ascii="Times New Roman" w:eastAsia="Times New Roman" w:hAnsi="Times New Roman" w:cs="Times New Roman"/>
          <w:b/>
        </w:rPr>
        <w:tab/>
      </w:r>
      <w:r w:rsidR="009C1438">
        <w:rPr>
          <w:rFonts w:ascii="Times New Roman" w:eastAsia="Times New Roman" w:hAnsi="Times New Roman" w:cs="Times New Roman"/>
          <w:b/>
        </w:rPr>
        <w:tab/>
      </w:r>
      <w:r w:rsidR="009C1438">
        <w:rPr>
          <w:rFonts w:ascii="Times New Roman" w:eastAsia="Times New Roman" w:hAnsi="Times New Roman" w:cs="Times New Roman"/>
          <w:b/>
        </w:rPr>
        <w:tab/>
      </w:r>
      <w:r w:rsidR="009C1438">
        <w:rPr>
          <w:rFonts w:ascii="Times New Roman" w:eastAsia="Times New Roman" w:hAnsi="Times New Roman" w:cs="Times New Roman"/>
          <w:b/>
        </w:rPr>
        <w:tab/>
        <w:t>9.4.</w:t>
      </w:r>
    </w:p>
    <w:p w:rsidR="00945CB4" w:rsidRPr="00945CB4" w:rsidRDefault="00945CB4" w:rsidP="00945CB4">
      <w:pPr>
        <w:widowControl w:val="0"/>
        <w:autoSpaceDE w:val="0"/>
        <w:autoSpaceDN w:val="0"/>
        <w:spacing w:before="16" w:after="0" w:line="240" w:lineRule="auto"/>
        <w:rPr>
          <w:rFonts w:ascii="Times New Roman" w:eastAsia="Times New Roman" w:hAnsi="Times New Roman" w:cs="Times New Roman"/>
          <w:b/>
        </w:rPr>
      </w:pPr>
      <w:r w:rsidRPr="00945CB4">
        <w:rPr>
          <w:rFonts w:ascii="Times New Roman" w:eastAsia="Times New Roman" w:hAnsi="Times New Roman" w:cs="Times New Roman"/>
          <w:b/>
        </w:rPr>
        <w:t>ŠK.</w:t>
      </w:r>
      <w:r w:rsidRPr="00945CB4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945CB4">
        <w:rPr>
          <w:rFonts w:ascii="Times New Roman" w:eastAsia="Times New Roman" w:hAnsi="Times New Roman" w:cs="Times New Roman"/>
          <w:b/>
        </w:rPr>
        <w:t>GOD. :</w:t>
      </w:r>
      <w:r w:rsidRPr="00945CB4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945CB4">
        <w:rPr>
          <w:rFonts w:ascii="Times New Roman" w:eastAsia="Times New Roman" w:hAnsi="Times New Roman" w:cs="Times New Roman"/>
          <w:b/>
        </w:rPr>
        <w:t>2021. /</w:t>
      </w:r>
      <w:r w:rsidRPr="00945CB4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945CB4">
        <w:rPr>
          <w:rFonts w:ascii="Times New Roman" w:eastAsia="Times New Roman" w:hAnsi="Times New Roman" w:cs="Times New Roman"/>
          <w:b/>
        </w:rPr>
        <w:t>2022.</w:t>
      </w:r>
    </w:p>
    <w:p w:rsidR="00945CB4" w:rsidRPr="00945CB4" w:rsidRDefault="00945CB4" w:rsidP="00945CB4">
      <w:pPr>
        <w:widowControl w:val="0"/>
        <w:autoSpaceDE w:val="0"/>
        <w:autoSpaceDN w:val="0"/>
        <w:spacing w:before="26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45CB4">
        <w:rPr>
          <w:rFonts w:ascii="Times New Roman" w:eastAsia="Times New Roman" w:hAnsi="Times New Roman" w:cs="Times New Roman"/>
          <w:b/>
          <w:bCs/>
        </w:rPr>
        <w:t>GODIŠNJI</w:t>
      </w:r>
      <w:r w:rsidRPr="00945CB4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945CB4">
        <w:rPr>
          <w:rFonts w:ascii="Times New Roman" w:eastAsia="Times New Roman" w:hAnsi="Times New Roman" w:cs="Times New Roman"/>
          <w:b/>
          <w:bCs/>
        </w:rPr>
        <w:t>PLAN</w:t>
      </w:r>
      <w:r w:rsidRPr="00945CB4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945CB4">
        <w:rPr>
          <w:rFonts w:ascii="Times New Roman" w:eastAsia="Times New Roman" w:hAnsi="Times New Roman" w:cs="Times New Roman"/>
          <w:b/>
          <w:bCs/>
        </w:rPr>
        <w:t>I</w:t>
      </w:r>
      <w:r w:rsidRPr="00945CB4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945CB4">
        <w:rPr>
          <w:rFonts w:ascii="Times New Roman" w:eastAsia="Times New Roman" w:hAnsi="Times New Roman" w:cs="Times New Roman"/>
          <w:b/>
          <w:bCs/>
        </w:rPr>
        <w:t>PROGRAM</w:t>
      </w:r>
      <w:r w:rsidRPr="00945CB4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945CB4">
        <w:rPr>
          <w:rFonts w:ascii="Times New Roman" w:eastAsia="Times New Roman" w:hAnsi="Times New Roman" w:cs="Times New Roman"/>
          <w:b/>
          <w:bCs/>
        </w:rPr>
        <w:t>RADA</w:t>
      </w:r>
      <w:r w:rsidRPr="00945CB4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945CB4">
        <w:rPr>
          <w:rFonts w:ascii="Times New Roman" w:eastAsia="Times New Roman" w:hAnsi="Times New Roman" w:cs="Times New Roman"/>
          <w:b/>
          <w:bCs/>
        </w:rPr>
        <w:t>PEDAGOGA</w:t>
      </w:r>
    </w:p>
    <w:p w:rsidR="00945CB4" w:rsidRPr="00945CB4" w:rsidRDefault="00945CB4" w:rsidP="00945CB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7"/>
        </w:rPr>
      </w:pPr>
    </w:p>
    <w:tbl>
      <w:tblPr>
        <w:tblStyle w:val="TableNormal"/>
        <w:tblW w:w="0" w:type="auto"/>
        <w:tblInd w:w="146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177"/>
        <w:gridCol w:w="4289"/>
        <w:gridCol w:w="2365"/>
        <w:gridCol w:w="396"/>
        <w:gridCol w:w="336"/>
        <w:gridCol w:w="336"/>
        <w:gridCol w:w="324"/>
        <w:gridCol w:w="325"/>
        <w:gridCol w:w="336"/>
        <w:gridCol w:w="336"/>
        <w:gridCol w:w="312"/>
        <w:gridCol w:w="336"/>
        <w:gridCol w:w="324"/>
        <w:gridCol w:w="312"/>
        <w:gridCol w:w="315"/>
        <w:gridCol w:w="657"/>
      </w:tblGrid>
      <w:tr w:rsidR="00945CB4" w:rsidRPr="00945CB4" w:rsidTr="000C78BF">
        <w:trPr>
          <w:trHeight w:val="137"/>
        </w:trPr>
        <w:tc>
          <w:tcPr>
            <w:tcW w:w="514" w:type="dxa"/>
            <w:vMerge w:val="restart"/>
            <w:tcBorders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2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REDNI</w:t>
            </w:r>
          </w:p>
          <w:p w:rsidR="00945CB4" w:rsidRPr="00945CB4" w:rsidRDefault="00945CB4" w:rsidP="00945CB4">
            <w:pPr>
              <w:spacing w:before="15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BROJ</w:t>
            </w:r>
          </w:p>
        </w:tc>
        <w:tc>
          <w:tcPr>
            <w:tcW w:w="417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87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95"/>
              </w:rPr>
              <w:t>PODRUČJE</w:t>
            </w:r>
            <w:r w:rsidRPr="00945CB4">
              <w:rPr>
                <w:rFonts w:ascii="Times New Roman" w:eastAsia="Times New Roman" w:hAnsi="Times New Roman" w:cs="Times New Roman"/>
                <w:b/>
                <w:spacing w:val="20"/>
                <w:w w:val="9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95"/>
              </w:rPr>
              <w:t>RADA/AKTIVNOSTI</w:t>
            </w:r>
          </w:p>
        </w:tc>
        <w:tc>
          <w:tcPr>
            <w:tcW w:w="428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87"/>
              <w:ind w:right="1581"/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pacing w:val="-1"/>
                <w:sz w:val="13"/>
              </w:rPr>
              <w:t>POTREBNO</w:t>
            </w:r>
            <w:r w:rsidRPr="00945CB4">
              <w:rPr>
                <w:rFonts w:ascii="Times New Roman" w:eastAsia="Times New Roman" w:hAnsi="Times New Roman" w:cs="Times New Roman"/>
                <w:b/>
                <w:spacing w:val="-7"/>
                <w:sz w:val="1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SATI</w:t>
            </w:r>
          </w:p>
        </w:tc>
        <w:tc>
          <w:tcPr>
            <w:tcW w:w="236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87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CILJ</w:t>
            </w:r>
            <w:r w:rsidRPr="00945CB4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1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(po</w:t>
            </w:r>
            <w:r w:rsidRPr="00945CB4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1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područjima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)</w:t>
            </w:r>
          </w:p>
        </w:tc>
        <w:tc>
          <w:tcPr>
            <w:tcW w:w="3988" w:type="dxa"/>
            <w:gridSpan w:val="12"/>
            <w:tcBorders>
              <w:left w:val="single" w:sz="8" w:space="0" w:color="000000"/>
              <w:bottom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18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VRIJEME</w:t>
            </w:r>
            <w:r w:rsidRPr="00945CB4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REALIZACIJE</w:t>
            </w:r>
          </w:p>
        </w:tc>
        <w:tc>
          <w:tcPr>
            <w:tcW w:w="657" w:type="dxa"/>
            <w:vMerge w:val="restart"/>
            <w:tcBorders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56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BROJ</w:t>
            </w:r>
          </w:p>
          <w:p w:rsidR="00945CB4" w:rsidRPr="00945CB4" w:rsidRDefault="00945CB4" w:rsidP="00945CB4">
            <w:pPr>
              <w:spacing w:before="20" w:line="14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SATI</w:t>
            </w:r>
          </w:p>
        </w:tc>
      </w:tr>
      <w:tr w:rsidR="00945CB4" w:rsidRPr="00945CB4" w:rsidTr="000C78BF">
        <w:trPr>
          <w:trHeight w:val="142"/>
        </w:trPr>
        <w:tc>
          <w:tcPr>
            <w:tcW w:w="514" w:type="dxa"/>
            <w:vMerge/>
            <w:tcBorders>
              <w:top w:val="nil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7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3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IX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3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3"/>
                <w:sz w:val="15"/>
              </w:rPr>
              <w:t>X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3" w:lineRule="exact"/>
              <w:ind w:right="43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XI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3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XII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3" w:lineRule="exact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3"/>
                <w:sz w:val="15"/>
              </w:rPr>
              <w:t>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3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3" w:lineRule="exact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III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3" w:lineRule="exact"/>
              <w:ind w:right="4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IV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3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3"/>
                <w:sz w:val="15"/>
              </w:rPr>
              <w:t>V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3" w:lineRule="exact"/>
              <w:ind w:right="44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VI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3" w:lineRule="exact"/>
              <w:ind w:right="8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VII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3" w:lineRule="exact"/>
              <w:ind w:right="-44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VIII</w:t>
            </w:r>
          </w:p>
        </w:tc>
        <w:tc>
          <w:tcPr>
            <w:tcW w:w="657" w:type="dxa"/>
            <w:vMerge/>
            <w:tcBorders>
              <w:top w:val="nil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45CB4" w:rsidRPr="00945CB4" w:rsidTr="009C1438">
        <w:trPr>
          <w:trHeight w:val="1109"/>
        </w:trPr>
        <w:tc>
          <w:tcPr>
            <w:tcW w:w="514" w:type="dxa"/>
            <w:tcBorders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sz w:val="13"/>
              </w:rPr>
              <w:t>1.</w:t>
            </w:r>
          </w:p>
        </w:tc>
        <w:tc>
          <w:tcPr>
            <w:tcW w:w="4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84" w:line="266" w:lineRule="auto"/>
              <w:ind w:right="87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PRIPREMANJE</w:t>
            </w:r>
            <w:r w:rsidRPr="00945CB4">
              <w:rPr>
                <w:rFonts w:ascii="Times New Roman" w:eastAsia="Times New Roman" w:hAnsi="Times New Roman" w:cs="Times New Roman"/>
                <w:b/>
                <w:spacing w:val="25"/>
                <w:w w:val="10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ŠKOLSKIH</w:t>
            </w:r>
            <w:r w:rsidRPr="00945CB4">
              <w:rPr>
                <w:rFonts w:ascii="Times New Roman" w:eastAsia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ODGOJNO-OBRAZOVNIH</w:t>
            </w:r>
            <w:r w:rsidRPr="00945CB4">
              <w:rPr>
                <w:rFonts w:ascii="Times New Roman" w:eastAsia="Times New Roman" w:hAnsi="Times New Roman" w:cs="Times New Roman"/>
                <w:b/>
                <w:spacing w:val="-36"/>
                <w:w w:val="10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105"/>
              </w:rPr>
              <w:t>PROGRAMA</w:t>
            </w:r>
            <w:r w:rsidRPr="00945CB4">
              <w:rPr>
                <w:rFonts w:ascii="Times New Roman" w:eastAsia="Times New Roman" w:hAnsi="Times New Roman" w:cs="Times New Roman"/>
                <w:b/>
                <w:spacing w:val="-3"/>
                <w:w w:val="10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105"/>
              </w:rPr>
              <w:t>I</w:t>
            </w:r>
            <w:r w:rsidRPr="00945CB4">
              <w:rPr>
                <w:rFonts w:ascii="Times New Roman" w:eastAsia="Times New Roman" w:hAnsi="Times New Roman" w:cs="Times New Roman"/>
                <w:b/>
                <w:spacing w:val="-2"/>
                <w:w w:val="10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105"/>
              </w:rPr>
              <w:t>NJIHOVE</w:t>
            </w:r>
            <w:r w:rsidRPr="00945CB4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105"/>
              </w:rPr>
              <w:t>REALIZACIJE</w:t>
            </w:r>
          </w:p>
        </w:tc>
        <w:tc>
          <w:tcPr>
            <w:tcW w:w="4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945CB4" w:rsidRPr="00945CB4" w:rsidRDefault="00945CB4" w:rsidP="00945CB4">
            <w:pPr>
              <w:ind w:right="158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3</w:t>
            </w:r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sata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tjedno</w:t>
            </w:r>
            <w:proofErr w:type="spellEnd"/>
          </w:p>
        </w:tc>
        <w:tc>
          <w:tcPr>
            <w:tcW w:w="2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7" w:type="dxa"/>
            <w:tcBorders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45CB4" w:rsidRPr="00945CB4" w:rsidTr="000C78BF">
        <w:trPr>
          <w:trHeight w:val="1060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spacing w:before="11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1"/>
              </w:rPr>
              <w:t>1.1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45CB4" w:rsidRPr="00945CB4" w:rsidRDefault="00945CB4" w:rsidP="00945CB4">
            <w:pPr>
              <w:spacing w:before="1" w:line="266" w:lineRule="auto"/>
              <w:ind w:right="7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2"/>
                <w:w w:val="105"/>
              </w:rPr>
              <w:t>Utvrđivanje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2"/>
                <w:w w:val="10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odgojno-obrazovnih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potreba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učenika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 xml:space="preserve">,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škole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w w:val="10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3"/>
                <w:w w:val="105"/>
              </w:rPr>
              <w:t>okruženja-analiza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3"/>
                <w:w w:val="10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3"/>
                <w:w w:val="105"/>
              </w:rPr>
              <w:t>odgojno-obrazovnih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3"/>
                <w:w w:val="10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2"/>
                <w:w w:val="105"/>
              </w:rPr>
              <w:t>postignuća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2"/>
                <w:w w:val="10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2"/>
                <w:w w:val="105"/>
              </w:rPr>
              <w:t>učenika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2"/>
                <w:w w:val="105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3"/>
                <w:w w:val="105"/>
              </w:rPr>
              <w:t>analiza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7"/>
                <w:w w:val="10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3"/>
                <w:w w:val="105"/>
              </w:rPr>
              <w:t>rada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7"/>
                <w:w w:val="10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3"/>
                <w:w w:val="105"/>
              </w:rPr>
              <w:t>škole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3"/>
                <w:w w:val="105"/>
              </w:rPr>
              <w:t xml:space="preserve">,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2"/>
                <w:w w:val="105"/>
              </w:rPr>
              <w:t>kratkoročni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5"/>
                <w:w w:val="10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2"/>
                <w:w w:val="105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5"/>
                <w:w w:val="10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2"/>
                <w:w w:val="105"/>
              </w:rPr>
              <w:t>dugoročni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5"/>
                <w:w w:val="10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2"/>
                <w:w w:val="105"/>
              </w:rPr>
              <w:t>razvojni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4"/>
                <w:w w:val="10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pacing w:val="-2"/>
                <w:w w:val="105"/>
              </w:rPr>
              <w:t>plan</w:t>
            </w:r>
            <w:r w:rsidRPr="00945CB4">
              <w:rPr>
                <w:rFonts w:ascii="Times New Roman" w:eastAsia="Times New Roman" w:hAnsi="Times New Roman" w:cs="Times New Roman"/>
                <w:b/>
                <w:spacing w:val="-8"/>
                <w:w w:val="10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2"/>
                <w:w w:val="105"/>
              </w:rPr>
              <w:t>rada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36"/>
                <w:w w:val="10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w w:val="105"/>
              </w:rPr>
              <w:t>škole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3"/>
                <w:w w:val="10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w w:val="105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2"/>
                <w:w w:val="10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w w:val="105"/>
              </w:rPr>
              <w:t>stručnog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1"/>
                <w:w w:val="10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w w:val="105"/>
              </w:rPr>
              <w:t>suradnika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4"/>
                <w:w w:val="10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w w:val="105"/>
              </w:rPr>
              <w:t>pedagoga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945CB4" w:rsidRPr="00945CB4" w:rsidRDefault="00945CB4" w:rsidP="00945CB4">
            <w:pPr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1,5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7,5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b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1"/>
              </w:rPr>
              <w:t>1.2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Organizacijski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poslovi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planiranje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02" w:line="266" w:lineRule="auto"/>
              <w:ind w:right="-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Osmišljavanje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kreiranje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kratkoročnoga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dugoročnoga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razvoja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škole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945CB4" w:rsidRPr="00945CB4" w:rsidTr="000C78BF">
        <w:trPr>
          <w:trHeight w:val="61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spacing w:before="10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1.2.1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Sudjelovanje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izradi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Godišnjeg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plana</w:t>
            </w:r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programa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</w:p>
          <w:p w:rsidR="00945CB4" w:rsidRPr="00945CB4" w:rsidRDefault="00945CB4" w:rsidP="00945CB4">
            <w:pPr>
              <w:spacing w:line="210" w:lineRule="atLeast"/>
              <w:ind w:right="6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Škole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školskog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proofErr w:type="gram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kurikuluma,Školskog</w:t>
            </w:r>
            <w:proofErr w:type="spellEnd"/>
            <w:proofErr w:type="gram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preventivnog</w:t>
            </w:r>
            <w:proofErr w:type="spellEnd"/>
            <w:r w:rsidR="00FE026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spacing w:val="-3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programa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statistički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podaci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13</w:t>
            </w:r>
          </w:p>
        </w:tc>
      </w:tr>
      <w:tr w:rsidR="00945CB4" w:rsidRPr="00945CB4" w:rsidTr="000C78BF">
        <w:trPr>
          <w:trHeight w:val="398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"/>
              <w:rPr>
                <w:rFonts w:ascii="Times New Roman" w:eastAsia="Times New Roman" w:hAnsi="Times New Roman" w:cs="Times New Roman"/>
                <w:b/>
                <w:sz w:val="11"/>
              </w:rPr>
            </w:pPr>
          </w:p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1.2.2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9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Izrada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godišnjeg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mjesečnog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plana</w:t>
            </w:r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programa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</w:p>
          <w:p w:rsidR="00945CB4" w:rsidRPr="00945CB4" w:rsidRDefault="00945CB4" w:rsidP="00945CB4">
            <w:pPr>
              <w:spacing w:before="16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pedagoga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2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2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2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2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2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12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2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11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1.2.3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Planiranje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projekata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istraživanja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</w:tr>
      <w:tr w:rsidR="00945CB4" w:rsidRPr="00945CB4" w:rsidTr="000C78BF">
        <w:trPr>
          <w:trHeight w:val="403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1.2.4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Pomoć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godišnjem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mjesečnom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integracijsko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-</w:t>
            </w:r>
          </w:p>
          <w:p w:rsidR="00945CB4" w:rsidRPr="00945CB4" w:rsidRDefault="00945CB4" w:rsidP="00945CB4">
            <w:pPr>
              <w:spacing w:before="17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korelacijskom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tematskom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planiranju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nastave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5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3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10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b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1"/>
              </w:rPr>
              <w:t>1.3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Izvedbeno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planiranje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programiranje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945CB4" w:rsidRPr="00945CB4" w:rsidRDefault="00945CB4" w:rsidP="00945CB4">
            <w:pPr>
              <w:spacing w:before="1" w:line="266" w:lineRule="auto"/>
              <w:ind w:right="1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Praćenje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razvoja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odgojno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-</w:t>
            </w:r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obrazovnih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postignuća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učenika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Povezivanje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škole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s</w:t>
            </w:r>
            <w:r w:rsidRPr="00945CB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lokalnom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širom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zajednicom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</w:tr>
      <w:tr w:rsidR="00945CB4" w:rsidRPr="00945CB4" w:rsidTr="000C78BF">
        <w:trPr>
          <w:trHeight w:val="404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1.3.1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Sudjelovanje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planiranju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programiranju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s</w:t>
            </w:r>
            <w:r w:rsidRPr="00945CB4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učenicima</w:t>
            </w:r>
            <w:proofErr w:type="spellEnd"/>
          </w:p>
          <w:p w:rsidR="00945CB4" w:rsidRPr="00945CB4" w:rsidRDefault="00945CB4" w:rsidP="00945CB4">
            <w:pPr>
              <w:spacing w:before="17" w:line="169" w:lineRule="exact"/>
              <w:rPr>
                <w:rFonts w:ascii="Times New Roman" w:eastAsia="Times New Roman" w:hAnsi="Times New Roman" w:cs="Times New Roman"/>
              </w:rPr>
            </w:pPr>
            <w:r w:rsidRPr="00945CB4">
              <w:rPr>
                <w:rFonts w:ascii="Times New Roman" w:eastAsia="Times New Roman" w:hAnsi="Times New Roman" w:cs="Times New Roman"/>
              </w:rPr>
              <w:t>s</w:t>
            </w:r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tešoćama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razvoju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</w:tr>
      <w:tr w:rsidR="00945CB4" w:rsidRPr="00945CB4" w:rsidTr="000C78BF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1.3.2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Planiranje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praćenja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napredovanja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učenika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5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1.3.3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Planiranje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programiranje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suradnje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s</w:t>
            </w:r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roditeljima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</w:tr>
      <w:tr w:rsidR="00945CB4" w:rsidRPr="00945CB4" w:rsidTr="000C78BF">
        <w:trPr>
          <w:trHeight w:val="2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83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1.3.4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5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Planiranje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programiranje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profesionalne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orijentacije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2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2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5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2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2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2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62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2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6</w:t>
            </w:r>
          </w:p>
        </w:tc>
      </w:tr>
      <w:tr w:rsidR="00945CB4" w:rsidRPr="00945CB4" w:rsidTr="000C78BF">
        <w:trPr>
          <w:trHeight w:val="404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1.3.5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Pripremanje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individualnih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programa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za</w:t>
            </w:r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uvođenje</w:t>
            </w:r>
            <w:proofErr w:type="spellEnd"/>
          </w:p>
          <w:p w:rsidR="00945CB4" w:rsidRPr="00945CB4" w:rsidRDefault="00945CB4" w:rsidP="00945CB4">
            <w:pPr>
              <w:spacing w:before="17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lastRenderedPageBreak/>
              <w:t>pripravnika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samostalan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rad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5</w:t>
            </w:r>
          </w:p>
        </w:tc>
      </w:tr>
      <w:tr w:rsidR="00945CB4" w:rsidRPr="00945CB4" w:rsidTr="000C78BF">
        <w:trPr>
          <w:trHeight w:val="61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spacing w:before="106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1.3.6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ind w:right="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Planiranje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programiranje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praćenja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proofErr w:type="gramStart"/>
            <w:r w:rsidRPr="00945CB4">
              <w:rPr>
                <w:rFonts w:ascii="Times New Roman" w:eastAsia="Times New Roman" w:hAnsi="Times New Roman" w:cs="Times New Roman"/>
              </w:rPr>
              <w:t>unaprjeđivanja</w:t>
            </w:r>
            <w:proofErr w:type="spellEnd"/>
            <w:r w:rsidR="00FE0267">
              <w:rPr>
                <w:rFonts w:ascii="Times New Roman" w:eastAsia="Times New Roman" w:hAnsi="Times New Roman" w:cs="Times New Roman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spacing w:val="-3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nastave</w:t>
            </w:r>
            <w:proofErr w:type="spellEnd"/>
            <w:proofErr w:type="gramEnd"/>
            <w:r w:rsidRPr="00945CB4">
              <w:rPr>
                <w:rFonts w:ascii="Times New Roman" w:eastAsia="Times New Roman" w:hAnsi="Times New Roman" w:cs="Times New Roman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ostalih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oblika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odgojno-obrazovnog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  <w:p w:rsidR="00945CB4" w:rsidRPr="00945CB4" w:rsidRDefault="00945CB4" w:rsidP="00945CB4">
            <w:pPr>
              <w:spacing w:before="1" w:line="16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izvannastavnih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aktivnosti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</w:tr>
      <w:tr w:rsidR="00945CB4" w:rsidRPr="00945CB4" w:rsidTr="000C78BF">
        <w:trPr>
          <w:trHeight w:val="483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1"/>
              </w:rPr>
              <w:t>1.4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Ostvarivanje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uvjeta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za</w:t>
            </w:r>
            <w:r w:rsidRPr="00945CB4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realizaciju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programa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945CB4" w:rsidRPr="00945CB4" w:rsidRDefault="00945CB4" w:rsidP="00945CB4">
            <w:pPr>
              <w:spacing w:line="266" w:lineRule="auto"/>
              <w:ind w:right="3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Praćenje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novih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spoznaja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iz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područja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odgojnih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znanosti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njihovu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primjenu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u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nastavnom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školskom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radu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45CB4" w:rsidRPr="00945CB4" w:rsidTr="000C78BF">
        <w:trPr>
          <w:trHeight w:val="61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spacing w:before="10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1.4.1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Uvođenje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praćenje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inovacija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svim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sastavnicama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odgojno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-</w:t>
            </w:r>
          </w:p>
          <w:p w:rsidR="00945CB4" w:rsidRPr="00945CB4" w:rsidRDefault="00945CB4" w:rsidP="00945CB4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obrazovnog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procesa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sadržaj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metode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nastavna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oprema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3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sredstva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pomagala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...)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6</w:t>
            </w:r>
          </w:p>
        </w:tc>
      </w:tr>
      <w:tr w:rsidR="00945CB4" w:rsidRPr="00945CB4" w:rsidTr="000C78BF">
        <w:trPr>
          <w:trHeight w:val="606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</w:rPr>
              <w:t>UKUPNO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945CB4" w:rsidRPr="00945CB4" w:rsidRDefault="00945CB4" w:rsidP="00945CB4">
            <w:pPr>
              <w:ind w:right="9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29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8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4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2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7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945CB4" w:rsidRPr="00945CB4" w:rsidRDefault="00945CB4" w:rsidP="00945CB4">
            <w:pPr>
              <w:ind w:right="-29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13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72,5</w:t>
            </w:r>
          </w:p>
        </w:tc>
      </w:tr>
    </w:tbl>
    <w:p w:rsidR="00945CB4" w:rsidRPr="00945CB4" w:rsidRDefault="00945CB4" w:rsidP="00945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945CB4" w:rsidRPr="00945CB4" w:rsidSect="009C1438">
          <w:footerReference w:type="default" r:id="rId7"/>
          <w:pgSz w:w="16840" w:h="11910" w:orient="landscape"/>
          <w:pgMar w:top="851" w:right="301" w:bottom="561" w:left="301" w:header="0" w:footer="363" w:gutter="0"/>
          <w:pgNumType w:start="1"/>
          <w:cols w:space="720"/>
        </w:sectPr>
      </w:pPr>
    </w:p>
    <w:p w:rsidR="00945CB4" w:rsidRPr="00945CB4" w:rsidRDefault="00945CB4" w:rsidP="00945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45CB4" w:rsidRPr="00945CB4" w:rsidRDefault="00945CB4" w:rsidP="00945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leNormal"/>
        <w:tblpPr w:leftFromText="180" w:rightFromText="180" w:vertAnchor="text" w:horzAnchor="margin" w:tblpY="-3"/>
        <w:tblW w:w="0" w:type="auto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177"/>
        <w:gridCol w:w="4289"/>
        <w:gridCol w:w="2365"/>
        <w:gridCol w:w="396"/>
        <w:gridCol w:w="336"/>
        <w:gridCol w:w="336"/>
        <w:gridCol w:w="324"/>
        <w:gridCol w:w="325"/>
        <w:gridCol w:w="336"/>
        <w:gridCol w:w="336"/>
        <w:gridCol w:w="312"/>
        <w:gridCol w:w="336"/>
        <w:gridCol w:w="324"/>
        <w:gridCol w:w="312"/>
        <w:gridCol w:w="315"/>
        <w:gridCol w:w="657"/>
      </w:tblGrid>
      <w:tr w:rsidR="00945CB4" w:rsidRPr="00945CB4" w:rsidTr="000C78BF">
        <w:trPr>
          <w:trHeight w:val="143"/>
        </w:trPr>
        <w:tc>
          <w:tcPr>
            <w:tcW w:w="514" w:type="dxa"/>
            <w:vMerge w:val="restart"/>
            <w:tcBorders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2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REDNI</w:t>
            </w:r>
          </w:p>
          <w:p w:rsidR="00945CB4" w:rsidRPr="00945CB4" w:rsidRDefault="00945CB4" w:rsidP="00945CB4">
            <w:pPr>
              <w:spacing w:before="15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BROJ</w:t>
            </w:r>
          </w:p>
        </w:tc>
        <w:tc>
          <w:tcPr>
            <w:tcW w:w="4177" w:type="dxa"/>
            <w:vMerge w:val="restart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86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95"/>
              </w:rPr>
              <w:t>PODRUČJE</w:t>
            </w:r>
            <w:r w:rsidRPr="00945CB4">
              <w:rPr>
                <w:rFonts w:ascii="Times New Roman" w:eastAsia="Times New Roman" w:hAnsi="Times New Roman" w:cs="Times New Roman"/>
                <w:b/>
                <w:spacing w:val="20"/>
                <w:w w:val="9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95"/>
              </w:rPr>
              <w:t>RADA/AKTIVNOSTI</w:t>
            </w:r>
          </w:p>
        </w:tc>
        <w:tc>
          <w:tcPr>
            <w:tcW w:w="4289" w:type="dxa"/>
            <w:vMerge w:val="restart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86"/>
              <w:ind w:right="1581"/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pacing w:val="-1"/>
                <w:sz w:val="13"/>
              </w:rPr>
              <w:t>POTREBNO</w:t>
            </w:r>
            <w:r w:rsidRPr="00945CB4">
              <w:rPr>
                <w:rFonts w:ascii="Times New Roman" w:eastAsia="Times New Roman" w:hAnsi="Times New Roman" w:cs="Times New Roman"/>
                <w:b/>
                <w:spacing w:val="-7"/>
                <w:sz w:val="1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SATI</w:t>
            </w:r>
          </w:p>
        </w:tc>
        <w:tc>
          <w:tcPr>
            <w:tcW w:w="2365" w:type="dxa"/>
            <w:vMerge w:val="restart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86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CILJ</w:t>
            </w:r>
            <w:r w:rsidRPr="00945CB4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1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(po</w:t>
            </w:r>
            <w:r w:rsidRPr="00945CB4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1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područjima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)</w:t>
            </w:r>
          </w:p>
        </w:tc>
        <w:tc>
          <w:tcPr>
            <w:tcW w:w="3988" w:type="dxa"/>
            <w:gridSpan w:val="12"/>
            <w:tcBorders>
              <w:left w:val="single" w:sz="8" w:space="0" w:color="000000"/>
              <w:bottom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3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VRIJEME</w:t>
            </w:r>
            <w:r w:rsidRPr="00945CB4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REALIZACIJE</w:t>
            </w:r>
          </w:p>
        </w:tc>
        <w:tc>
          <w:tcPr>
            <w:tcW w:w="657" w:type="dxa"/>
            <w:vMerge w:val="restart"/>
            <w:tcBorders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56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BROJ</w:t>
            </w:r>
          </w:p>
          <w:p w:rsidR="00945CB4" w:rsidRPr="00945CB4" w:rsidRDefault="00945CB4" w:rsidP="00945CB4">
            <w:pPr>
              <w:spacing w:before="19" w:line="151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SATI</w:t>
            </w:r>
          </w:p>
        </w:tc>
      </w:tr>
      <w:tr w:rsidR="00945CB4" w:rsidRPr="00945CB4" w:rsidTr="000C78BF">
        <w:trPr>
          <w:trHeight w:val="153"/>
        </w:trPr>
        <w:tc>
          <w:tcPr>
            <w:tcW w:w="514" w:type="dxa"/>
            <w:vMerge/>
            <w:tcBorders>
              <w:top w:val="nil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77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9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IX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3"/>
                <w:sz w:val="15"/>
              </w:rPr>
              <w:t>X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43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XI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XII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3"/>
                <w:sz w:val="15"/>
              </w:rPr>
              <w:t>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III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4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IV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3"/>
                <w:sz w:val="15"/>
              </w:rPr>
              <w:t>V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44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VI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8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VII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-44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VIII</w:t>
            </w:r>
          </w:p>
        </w:tc>
        <w:tc>
          <w:tcPr>
            <w:tcW w:w="657" w:type="dxa"/>
            <w:vMerge/>
            <w:tcBorders>
              <w:top w:val="nil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45CB4" w:rsidRPr="00945CB4" w:rsidTr="000C78BF">
        <w:trPr>
          <w:trHeight w:val="485"/>
        </w:trPr>
        <w:tc>
          <w:tcPr>
            <w:tcW w:w="514" w:type="dxa"/>
            <w:tcBorders>
              <w:top w:val="thinThickMediumGap" w:sz="4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8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2.</w:t>
            </w:r>
          </w:p>
        </w:tc>
        <w:tc>
          <w:tcPr>
            <w:tcW w:w="417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29" w:line="210" w:lineRule="atLeast"/>
              <w:ind w:right="466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pacing w:val="-2"/>
              </w:rPr>
              <w:t>NEPOSREDNO</w:t>
            </w:r>
            <w:r w:rsidRPr="00945CB4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SUDJELOVANJE</w:t>
            </w:r>
            <w:r w:rsidRPr="00945CB4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ODGOJNO-</w:t>
            </w:r>
            <w:r w:rsidRPr="00945CB4">
              <w:rPr>
                <w:rFonts w:ascii="Times New Roman" w:eastAsia="Times New Roman" w:hAnsi="Times New Roman" w:cs="Times New Roman"/>
                <w:b/>
                <w:spacing w:val="-39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</w:rPr>
              <w:t>OBRAZOVNOM</w:t>
            </w:r>
            <w:r w:rsidRPr="00945CB4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</w:rPr>
              <w:t>PROCESU</w:t>
            </w:r>
          </w:p>
        </w:tc>
        <w:tc>
          <w:tcPr>
            <w:tcW w:w="4289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25</w:t>
            </w:r>
            <w:r w:rsidRPr="00945CB4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sati</w:t>
            </w:r>
            <w:r w:rsidRPr="00945CB4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tjedno</w:t>
            </w:r>
            <w:proofErr w:type="spellEnd"/>
          </w:p>
        </w:tc>
        <w:tc>
          <w:tcPr>
            <w:tcW w:w="236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9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7" w:type="dxa"/>
            <w:tcBorders>
              <w:top w:val="thinThickMediumGap" w:sz="4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945CB4" w:rsidRPr="00945CB4" w:rsidTr="000C78BF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b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1"/>
              </w:rPr>
              <w:t>2.1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Upis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učenika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formiranje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razrednih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odjela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945CB4" w:rsidRPr="00945CB4" w:rsidRDefault="00945CB4" w:rsidP="00945CB4">
            <w:pPr>
              <w:spacing w:line="266" w:lineRule="auto"/>
              <w:ind w:right="4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Unapređivanje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kvalitete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procesa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upisa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djece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u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školu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.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Utvrđivanje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pripremljenosti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zrelosti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djece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za</w:t>
            </w:r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školu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.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Postizanje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ujednačenih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grupa</w:t>
            </w:r>
            <w:r w:rsidRPr="00945CB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učenika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unutar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svih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razrednih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odjela</w:t>
            </w:r>
            <w:proofErr w:type="spellEnd"/>
          </w:p>
          <w:p w:rsidR="00945CB4" w:rsidRPr="00945CB4" w:rsidRDefault="00945CB4" w:rsidP="00945CB4">
            <w:pPr>
              <w:spacing w:before="3" w:line="266" w:lineRule="auto"/>
              <w:ind w:right="441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1.</w:t>
            </w:r>
            <w:r w:rsidRPr="00945CB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razreda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r w:rsidRPr="00945CB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Stvaranje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uvjeta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za</w:t>
            </w:r>
            <w:r w:rsidRPr="00945CB4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uspješan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početak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školovanja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0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2.1.1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Suradnja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s</w:t>
            </w:r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djelatnicima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vrtića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</w:tr>
      <w:tr w:rsidR="00945CB4" w:rsidRPr="00945CB4" w:rsidTr="000C78BF">
        <w:trPr>
          <w:trHeight w:val="403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2.1.2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Organizacija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posjeta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budućih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učenika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prisustvovanje</w:t>
            </w:r>
            <w:proofErr w:type="spellEnd"/>
          </w:p>
          <w:p w:rsidR="00945CB4" w:rsidRPr="00945CB4" w:rsidRDefault="00945CB4" w:rsidP="00945CB4">
            <w:pPr>
              <w:spacing w:before="16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aktivnostima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školi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7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7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7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7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7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7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7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7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7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7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7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17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7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2.1.3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Radni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dogovor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povjerenstva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za</w:t>
            </w:r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upis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6</w:t>
            </w:r>
          </w:p>
        </w:tc>
      </w:tr>
      <w:tr w:rsidR="00945CB4" w:rsidRPr="00945CB4" w:rsidTr="000C78BF">
        <w:trPr>
          <w:trHeight w:val="404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2.1.4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Priprema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materijala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za</w:t>
            </w:r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upis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upitnici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za</w:t>
            </w:r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roditelje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učenike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,</w:t>
            </w:r>
          </w:p>
          <w:p w:rsidR="00945CB4" w:rsidRPr="00945CB4" w:rsidRDefault="00945CB4" w:rsidP="00945CB4">
            <w:pPr>
              <w:spacing w:before="17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pozivi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5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5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2.1.5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ind w:right="-58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Utvrđivanje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psihofizičke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sposobnosti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djece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upisu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I.</w:t>
            </w:r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razre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30'</w:t>
            </w:r>
            <w:r w:rsidRPr="00945CB4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dijete</w:t>
            </w:r>
            <w:proofErr w:type="spellEnd"/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8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16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15,5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2.1.6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Formiranje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razrednih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odjela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učenika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1.</w:t>
            </w:r>
            <w:r w:rsidRPr="00945CB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razreda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</w:tr>
      <w:tr w:rsidR="00945CB4" w:rsidRPr="00945CB4" w:rsidTr="000C78BF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b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1"/>
              </w:rPr>
              <w:t>2.2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Unapređenje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rada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Škole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38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Sudjelovanje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suvremenim</w:t>
            </w:r>
            <w:proofErr w:type="spellEnd"/>
          </w:p>
          <w:p w:rsidR="00945CB4" w:rsidRPr="00945CB4" w:rsidRDefault="00945CB4" w:rsidP="00945CB4">
            <w:pPr>
              <w:spacing w:before="19" w:line="266" w:lineRule="auto"/>
              <w:ind w:right="11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promjenama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rada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škole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.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Poticanje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uvođenja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primjene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novih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metoda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oblika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nastavnog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školskog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rada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Stručna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pedagoško-psihološka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didaktičko-metodička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pomoć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Doprinos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demokratskim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odnosim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u</w:t>
            </w:r>
          </w:p>
          <w:p w:rsidR="00945CB4" w:rsidRPr="00945CB4" w:rsidRDefault="00945CB4" w:rsidP="00945CB4">
            <w:pPr>
              <w:spacing w:before="19" w:line="125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školi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školskom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ozračju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945CB4" w:rsidRPr="00945CB4" w:rsidTr="000C78BF">
        <w:trPr>
          <w:trHeight w:val="403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5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1"/>
              </w:rPr>
              <w:t>2.2.1.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Unaprjeđivanje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svih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sastavnica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odgojno-obrazovnog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u</w:t>
            </w:r>
          </w:p>
          <w:p w:rsidR="00945CB4" w:rsidRPr="00945CB4" w:rsidRDefault="00945CB4" w:rsidP="00945CB4">
            <w:pPr>
              <w:spacing w:before="17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školi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nastavi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9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12</w:t>
            </w:r>
          </w:p>
        </w:tc>
      </w:tr>
      <w:tr w:rsidR="00945CB4" w:rsidRPr="00945CB4" w:rsidTr="000C78BF">
        <w:trPr>
          <w:trHeight w:val="819"/>
        </w:trPr>
        <w:tc>
          <w:tcPr>
            <w:tcW w:w="51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spacing w:before="7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2.2.2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Sudjelovanje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izradi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plana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nabavke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nove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opreme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pratećeg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didaktičkog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materijala</w:t>
            </w:r>
            <w:proofErr w:type="spellEnd"/>
          </w:p>
          <w:p w:rsidR="00945CB4" w:rsidRPr="00945CB4" w:rsidRDefault="00945CB4" w:rsidP="00945CB4">
            <w:pPr>
              <w:spacing w:before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Poticanje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praćenje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inovacija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opremanju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škola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  <w:p w:rsidR="00945CB4" w:rsidRPr="00945CB4" w:rsidRDefault="00945CB4" w:rsidP="00945CB4">
            <w:pPr>
              <w:spacing w:before="17" w:line="16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informiranje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stručnih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tijela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color w:val="0000FF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color w:val="0000FF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školskih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stručnih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vijeća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3</w:t>
            </w:r>
          </w:p>
        </w:tc>
      </w:tr>
      <w:tr w:rsidR="00945CB4" w:rsidRPr="00945CB4" w:rsidTr="000C78BF">
        <w:trPr>
          <w:trHeight w:val="195"/>
        </w:trPr>
        <w:tc>
          <w:tcPr>
            <w:tcW w:w="514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8"/>
              <w:rPr>
                <w:rFonts w:ascii="Times New Roman" w:eastAsia="Times New Roman" w:hAnsi="Times New Roman" w:cs="Times New Roman"/>
                <w:b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1"/>
              </w:rPr>
              <w:t>2.3.2.1</w:t>
            </w:r>
          </w:p>
        </w:tc>
        <w:tc>
          <w:tcPr>
            <w:tcW w:w="41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" w:line="169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Odg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obraz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45CB4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radnici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škole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općenito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početnici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novi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učitelji</w:t>
            </w:r>
            <w:proofErr w:type="spellEnd"/>
          </w:p>
        </w:tc>
        <w:tc>
          <w:tcPr>
            <w:tcW w:w="42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7" w:line="158" w:lineRule="exact"/>
              <w:rPr>
                <w:rFonts w:ascii="Times New Roman" w:eastAsia="Times New Roman" w:hAnsi="Times New Roman" w:cs="Times New Roman"/>
                <w:i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w w:val="105"/>
                <w:sz w:val="15"/>
              </w:rPr>
              <w:t>5/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  <w:w w:val="105"/>
                <w:sz w:val="15"/>
              </w:rPr>
              <w:t>godi</w:t>
            </w:r>
            <w:proofErr w:type="spellEnd"/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3" w:line="266" w:lineRule="auto"/>
              <w:ind w:right="24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Unaprijeđivanje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razvoj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kvalitete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odgojno-obrazovnog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rada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  <w:p w:rsidR="00945CB4" w:rsidRPr="00945CB4" w:rsidRDefault="00945CB4" w:rsidP="00945CB4">
            <w:pPr>
              <w:spacing w:before="1" w:line="266" w:lineRule="auto"/>
              <w:ind w:right="150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Osiguranje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primjene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dokimoloških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zakonitosti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3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</w:tr>
      <w:tr w:rsidR="00945CB4" w:rsidRPr="00945CB4" w:rsidTr="000C78BF">
        <w:trPr>
          <w:trHeight w:val="824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spacing w:before="76"/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2.3.2.2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261" w:lineRule="auto"/>
              <w:ind w:right="96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Praćenje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vrednovanja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proofErr w:type="gram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učenika,ponašanje</w:t>
            </w:r>
            <w:proofErr w:type="spellEnd"/>
            <w:proofErr w:type="gramEnd"/>
            <w:r w:rsidRPr="00945CB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učenika,rješavanje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problema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razrednom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odjelu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pedagoške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mjere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praćenje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uvođenje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rad</w:t>
            </w:r>
            <w:r w:rsidRPr="00945CB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novih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učitelja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početnika,edukacija</w:t>
            </w:r>
            <w:proofErr w:type="spellEnd"/>
          </w:p>
          <w:p w:rsidR="00945CB4" w:rsidRPr="00945CB4" w:rsidRDefault="00945CB4" w:rsidP="00945CB4">
            <w:pPr>
              <w:spacing w:line="16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pomoćnika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nastavi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21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2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31</w:t>
            </w:r>
          </w:p>
        </w:tc>
      </w:tr>
      <w:tr w:rsidR="00945CB4" w:rsidRPr="00945CB4" w:rsidTr="000C78BF">
        <w:trPr>
          <w:trHeight w:val="303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1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2.3.3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5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3"/>
              </w:rPr>
              <w:t>Neposredno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2"/>
              </w:rPr>
              <w:t>izvođenje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2"/>
              </w:rPr>
              <w:t>odgojno-obrazovnog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2"/>
              </w:rPr>
              <w:t>programa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6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6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6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6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6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6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6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6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6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6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6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66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6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</w:tr>
    </w:tbl>
    <w:p w:rsidR="00945CB4" w:rsidRPr="00945CB4" w:rsidRDefault="00945CB4" w:rsidP="00945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45CB4" w:rsidRPr="00945CB4" w:rsidRDefault="00945CB4" w:rsidP="00945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45CB4" w:rsidRPr="00945CB4" w:rsidRDefault="00945CB4" w:rsidP="00945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45CB4" w:rsidRPr="00945CB4" w:rsidRDefault="00945CB4" w:rsidP="00945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45CB4" w:rsidRPr="00945CB4" w:rsidRDefault="00945CB4" w:rsidP="00945C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2"/>
        </w:rPr>
      </w:pPr>
    </w:p>
    <w:p w:rsidR="00945CB4" w:rsidRPr="00945CB4" w:rsidRDefault="00945CB4" w:rsidP="00945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945CB4" w:rsidRPr="00945CB4">
          <w:pgSz w:w="16840" w:h="11910" w:orient="landscape"/>
          <w:pgMar w:top="1100" w:right="300" w:bottom="560" w:left="300" w:header="0" w:footer="365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80"/>
        <w:tblW w:w="0" w:type="auto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177"/>
        <w:gridCol w:w="4289"/>
        <w:gridCol w:w="2365"/>
        <w:gridCol w:w="396"/>
        <w:gridCol w:w="336"/>
        <w:gridCol w:w="336"/>
        <w:gridCol w:w="324"/>
        <w:gridCol w:w="325"/>
        <w:gridCol w:w="336"/>
        <w:gridCol w:w="336"/>
        <w:gridCol w:w="312"/>
        <w:gridCol w:w="336"/>
        <w:gridCol w:w="324"/>
        <w:gridCol w:w="312"/>
        <w:gridCol w:w="315"/>
        <w:gridCol w:w="657"/>
      </w:tblGrid>
      <w:tr w:rsidR="00945CB4" w:rsidRPr="00945CB4" w:rsidTr="00945CB4">
        <w:trPr>
          <w:trHeight w:val="138"/>
        </w:trPr>
        <w:tc>
          <w:tcPr>
            <w:tcW w:w="514" w:type="dxa"/>
            <w:vMerge w:val="restart"/>
            <w:tcBorders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2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lastRenderedPageBreak/>
              <w:t>REDNI</w:t>
            </w:r>
          </w:p>
          <w:p w:rsidR="00945CB4" w:rsidRPr="00945CB4" w:rsidRDefault="00945CB4" w:rsidP="00945CB4">
            <w:pPr>
              <w:spacing w:before="15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BROJ</w:t>
            </w:r>
          </w:p>
        </w:tc>
        <w:tc>
          <w:tcPr>
            <w:tcW w:w="4177" w:type="dxa"/>
            <w:vMerge w:val="restart"/>
            <w:tcBorders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86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95"/>
              </w:rPr>
              <w:t>PODRUČJE</w:t>
            </w:r>
            <w:r w:rsidRPr="00945CB4">
              <w:rPr>
                <w:rFonts w:ascii="Times New Roman" w:eastAsia="Times New Roman" w:hAnsi="Times New Roman" w:cs="Times New Roman"/>
                <w:b/>
                <w:spacing w:val="20"/>
                <w:w w:val="9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95"/>
              </w:rPr>
              <w:t>RADA/AKTIVNOSTI</w:t>
            </w:r>
          </w:p>
        </w:tc>
        <w:tc>
          <w:tcPr>
            <w:tcW w:w="4289" w:type="dxa"/>
            <w:vMerge w:val="restart"/>
            <w:tcBorders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86"/>
              <w:ind w:right="1581"/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pacing w:val="-1"/>
                <w:sz w:val="13"/>
              </w:rPr>
              <w:t>POTREBNO</w:t>
            </w:r>
            <w:r w:rsidRPr="00945CB4">
              <w:rPr>
                <w:rFonts w:ascii="Times New Roman" w:eastAsia="Times New Roman" w:hAnsi="Times New Roman" w:cs="Times New Roman"/>
                <w:b/>
                <w:spacing w:val="-7"/>
                <w:sz w:val="1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SATI</w:t>
            </w:r>
          </w:p>
        </w:tc>
        <w:tc>
          <w:tcPr>
            <w:tcW w:w="2365" w:type="dxa"/>
            <w:vMerge w:val="restart"/>
            <w:tcBorders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86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CILJ</w:t>
            </w:r>
            <w:r w:rsidRPr="00945CB4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1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(po</w:t>
            </w:r>
            <w:r w:rsidRPr="00945CB4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1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područjima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)</w:t>
            </w:r>
          </w:p>
        </w:tc>
        <w:tc>
          <w:tcPr>
            <w:tcW w:w="3988" w:type="dxa"/>
            <w:gridSpan w:val="12"/>
            <w:tcBorders>
              <w:left w:val="single" w:sz="8" w:space="0" w:color="000000"/>
              <w:bottom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18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VRIJEME</w:t>
            </w:r>
            <w:r w:rsidRPr="00945CB4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REALIZACIJE</w:t>
            </w:r>
          </w:p>
        </w:tc>
        <w:tc>
          <w:tcPr>
            <w:tcW w:w="657" w:type="dxa"/>
            <w:vMerge w:val="restart"/>
            <w:tcBorders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56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BROJ</w:t>
            </w:r>
          </w:p>
          <w:p w:rsidR="00945CB4" w:rsidRPr="00945CB4" w:rsidRDefault="00945CB4" w:rsidP="00945CB4">
            <w:pPr>
              <w:spacing w:before="19" w:line="146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SATI</w:t>
            </w:r>
          </w:p>
        </w:tc>
      </w:tr>
      <w:tr w:rsidR="00945CB4" w:rsidRPr="00945CB4" w:rsidTr="00945CB4">
        <w:trPr>
          <w:trHeight w:val="143"/>
        </w:trPr>
        <w:tc>
          <w:tcPr>
            <w:tcW w:w="514" w:type="dxa"/>
            <w:vMerge/>
            <w:tcBorders>
              <w:top w:val="nil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77" w:type="dxa"/>
            <w:vMerge/>
            <w:tcBorders>
              <w:top w:val="nil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9" w:type="dxa"/>
            <w:vMerge/>
            <w:tcBorders>
              <w:top w:val="nil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IX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3"/>
                <w:sz w:val="15"/>
              </w:rPr>
              <w:t>X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ind w:right="43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XI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XII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3"/>
                <w:sz w:val="15"/>
              </w:rPr>
              <w:t>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III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ind w:right="4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IV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3"/>
                <w:sz w:val="15"/>
              </w:rPr>
              <w:t>V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ind w:right="44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VI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ind w:right="8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VII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ind w:right="-44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VIII</w:t>
            </w:r>
          </w:p>
        </w:tc>
        <w:tc>
          <w:tcPr>
            <w:tcW w:w="657" w:type="dxa"/>
            <w:vMerge/>
            <w:tcBorders>
              <w:top w:val="nil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45CB4" w:rsidRPr="00945CB4" w:rsidTr="00945CB4">
        <w:trPr>
          <w:trHeight w:val="608"/>
        </w:trPr>
        <w:tc>
          <w:tcPr>
            <w:tcW w:w="514" w:type="dxa"/>
            <w:tcBorders>
              <w:top w:val="thinThickMediumGap" w:sz="6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spacing w:before="102"/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2.3.3.1</w:t>
            </w:r>
          </w:p>
        </w:tc>
        <w:tc>
          <w:tcPr>
            <w:tcW w:w="4177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9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Pedagoške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radionice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priprema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realizacija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)</w:t>
            </w:r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–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realizacija</w:t>
            </w:r>
            <w:proofErr w:type="spellEnd"/>
          </w:p>
          <w:p w:rsidR="00945CB4" w:rsidRPr="00945CB4" w:rsidRDefault="00945CB4" w:rsidP="00945CB4">
            <w:pPr>
              <w:spacing w:line="210" w:lineRule="atLeast"/>
              <w:ind w:right="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školskog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preventivnog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programa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osposobljavanje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učenika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0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za</w:t>
            </w:r>
            <w:r w:rsidRPr="00945C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cijeloživotno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289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i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w w:val="105"/>
                <w:sz w:val="15"/>
              </w:rPr>
              <w:t>1/god</w:t>
            </w:r>
            <w:r w:rsidRPr="00945CB4"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  <w:w w:val="105"/>
                <w:sz w:val="15"/>
              </w:rPr>
              <w:t>po</w:t>
            </w:r>
            <w:r w:rsidRPr="00945CB4"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  <w:w w:val="105"/>
                <w:sz w:val="15"/>
              </w:rPr>
              <w:t>razrednom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5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  <w:w w:val="105"/>
                <w:sz w:val="15"/>
              </w:rPr>
              <w:t>odjelu</w:t>
            </w:r>
            <w:proofErr w:type="spellEnd"/>
          </w:p>
        </w:tc>
        <w:tc>
          <w:tcPr>
            <w:tcW w:w="2365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96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thinThickMediumGap" w:sz="6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</w:tr>
      <w:tr w:rsidR="00945CB4" w:rsidRPr="00945CB4" w:rsidTr="00945CB4">
        <w:trPr>
          <w:trHeight w:val="425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2.3.3.2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i/>
              </w:rPr>
            </w:pPr>
            <w:r w:rsidRPr="00945CB4">
              <w:rPr>
                <w:rFonts w:ascii="Times New Roman" w:eastAsia="Times New Roman" w:hAnsi="Times New Roman" w:cs="Times New Roman"/>
                <w:i/>
              </w:rPr>
              <w:t>1.r.:</w:t>
            </w:r>
            <w:r w:rsidRPr="00945CB4">
              <w:rPr>
                <w:rFonts w:ascii="Times New Roman" w:eastAsia="Times New Roman" w:hAnsi="Times New Roman" w:cs="Times New Roman"/>
                <w:i/>
                <w:spacing w:val="29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Prva</w:t>
            </w:r>
            <w:r w:rsidRPr="00945CB4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pomoć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upomoć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međupredmetna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tema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Zdravlje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</w:rPr>
              <w:t>)-</w:t>
            </w:r>
          </w:p>
          <w:p w:rsidR="00945CB4" w:rsidRPr="00945CB4" w:rsidRDefault="00945CB4" w:rsidP="00945CB4">
            <w:pPr>
              <w:spacing w:before="16" w:line="185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radionica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CK-a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23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2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</w:tr>
      <w:tr w:rsidR="00945CB4" w:rsidRPr="00945CB4" w:rsidTr="00945CB4">
        <w:trPr>
          <w:trHeight w:val="43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5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2.3.3.3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23"/>
              <w:rPr>
                <w:rFonts w:ascii="Times New Roman" w:eastAsia="Times New Roman" w:hAnsi="Times New Roman" w:cs="Times New Roman"/>
                <w:i/>
              </w:rPr>
            </w:pPr>
            <w:r w:rsidRPr="00945CB4">
              <w:rPr>
                <w:rFonts w:ascii="Times New Roman" w:eastAsia="Times New Roman" w:hAnsi="Times New Roman" w:cs="Times New Roman"/>
                <w:i/>
              </w:rPr>
              <w:t>2.r.:CAP</w:t>
            </w:r>
            <w:r w:rsidRPr="00945CB4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program</w:t>
            </w:r>
            <w:r w:rsidRPr="00945CB4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-</w:t>
            </w:r>
            <w:r w:rsidRPr="00945CB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radionica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za</w:t>
            </w:r>
            <w:r w:rsidRPr="00945CB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djecu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(ŠPP)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0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0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0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</w:tr>
      <w:tr w:rsidR="00945CB4" w:rsidRPr="00945CB4" w:rsidTr="00945CB4">
        <w:trPr>
          <w:trHeight w:val="43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2.3.3.4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23"/>
              <w:rPr>
                <w:rFonts w:ascii="Times New Roman" w:eastAsia="Times New Roman" w:hAnsi="Times New Roman" w:cs="Times New Roman"/>
                <w:i/>
              </w:rPr>
            </w:pPr>
            <w:r w:rsidRPr="00945CB4">
              <w:rPr>
                <w:rFonts w:ascii="Times New Roman" w:eastAsia="Times New Roman" w:hAnsi="Times New Roman" w:cs="Times New Roman"/>
                <w:i/>
              </w:rPr>
              <w:t>3. r. Moji</w:t>
            </w:r>
            <w:r w:rsidRPr="00945CB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osjećaji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potrebe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želje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0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0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</w:tr>
      <w:tr w:rsidR="00945CB4" w:rsidRPr="00945CB4" w:rsidTr="00945CB4">
        <w:trPr>
          <w:trHeight w:val="43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5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2.3.3.5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23"/>
              <w:rPr>
                <w:rFonts w:ascii="Times New Roman" w:eastAsia="Times New Roman" w:hAnsi="Times New Roman" w:cs="Times New Roman"/>
                <w:i/>
              </w:rPr>
            </w:pPr>
            <w:r w:rsidRPr="00945CB4">
              <w:rPr>
                <w:rFonts w:ascii="Times New Roman" w:eastAsia="Times New Roman" w:hAnsi="Times New Roman" w:cs="Times New Roman"/>
                <w:i/>
              </w:rPr>
              <w:t>4.r.:</w:t>
            </w:r>
            <w:r w:rsidRPr="00945CB4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Stilovi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učenja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37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međupredmetna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tema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Učiti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kako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učiti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0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0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</w:tr>
      <w:tr w:rsidR="00945CB4" w:rsidRPr="00945CB4" w:rsidTr="00945CB4">
        <w:trPr>
          <w:trHeight w:val="432"/>
        </w:trPr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  <w:p w:rsidR="00945CB4" w:rsidRPr="00945CB4" w:rsidRDefault="00945CB4" w:rsidP="00945CB4">
            <w:pPr>
              <w:spacing w:before="1" w:line="121" w:lineRule="exact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2.3.3.6</w:t>
            </w:r>
          </w:p>
        </w:tc>
        <w:tc>
          <w:tcPr>
            <w:tcW w:w="41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45CB4" w:rsidRPr="00945CB4" w:rsidRDefault="00945CB4" w:rsidP="00945CB4">
            <w:pPr>
              <w:spacing w:before="1" w:line="158" w:lineRule="exact"/>
              <w:rPr>
                <w:rFonts w:ascii="Times New Roman" w:eastAsia="Times New Roman" w:hAnsi="Times New Roman" w:cs="Times New Roman"/>
                <w:i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w w:val="105"/>
              </w:rPr>
              <w:t>5.r.:</w:t>
            </w:r>
            <w:r w:rsidRPr="00945CB4">
              <w:rPr>
                <w:rFonts w:ascii="Times New Roman" w:eastAsia="Times New Roman" w:hAnsi="Times New Roman" w:cs="Times New Roman"/>
                <w:i/>
                <w:spacing w:val="-4"/>
                <w:w w:val="105"/>
              </w:rPr>
              <w:t xml:space="preserve"> </w:t>
            </w:r>
            <w:proofErr w:type="spellStart"/>
            <w:proofErr w:type="gramStart"/>
            <w:r w:rsidRPr="00945CB4">
              <w:rPr>
                <w:rFonts w:ascii="Times New Roman" w:eastAsia="Times New Roman" w:hAnsi="Times New Roman" w:cs="Times New Roman"/>
                <w:i/>
                <w:w w:val="105"/>
              </w:rPr>
              <w:t>Kako</w:t>
            </w:r>
            <w:proofErr w:type="spellEnd"/>
            <w:r w:rsidR="00FE0267">
              <w:rPr>
                <w:rFonts w:ascii="Times New Roman" w:eastAsia="Times New Roman" w:hAnsi="Times New Roman" w:cs="Times New Roman"/>
                <w:i/>
                <w:w w:val="10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  <w:spacing w:val="-1"/>
                <w:w w:val="10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  <w:w w:val="105"/>
              </w:rPr>
              <w:t>učiti</w:t>
            </w:r>
            <w:proofErr w:type="spellEnd"/>
            <w:proofErr w:type="gramEnd"/>
          </w:p>
        </w:tc>
        <w:tc>
          <w:tcPr>
            <w:tcW w:w="42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spacing w:line="161" w:lineRule="exact"/>
              <w:ind w:right="19"/>
              <w:jc w:val="right"/>
              <w:rPr>
                <w:rFonts w:ascii="Calibri" w:eastAsia="Times New Roman" w:hAnsi="Times New Roman" w:cs="Times New Roman"/>
                <w:sz w:val="15"/>
              </w:rPr>
            </w:pPr>
            <w:r w:rsidRPr="00945CB4">
              <w:rPr>
                <w:rFonts w:ascii="Calibri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3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spacing w:line="161" w:lineRule="exact"/>
              <w:ind w:right="18"/>
              <w:jc w:val="right"/>
              <w:rPr>
                <w:rFonts w:ascii="Calibri" w:eastAsia="Times New Roman" w:hAnsi="Times New Roman" w:cs="Times New Roman"/>
                <w:sz w:val="15"/>
              </w:rPr>
            </w:pPr>
            <w:r w:rsidRPr="00945CB4">
              <w:rPr>
                <w:rFonts w:ascii="Calibri" w:eastAsia="Times New Roman" w:hAnsi="Times New Roman" w:cs="Times New Roman"/>
                <w:w w:val="104"/>
                <w:sz w:val="15"/>
              </w:rPr>
              <w:t>2</w:t>
            </w:r>
          </w:p>
        </w:tc>
      </w:tr>
      <w:tr w:rsidR="00945CB4" w:rsidRPr="00945CB4" w:rsidTr="00945CB4">
        <w:trPr>
          <w:trHeight w:val="61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spacing w:before="106"/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2.3.3.7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i/>
              </w:rPr>
            </w:pPr>
            <w:r w:rsidRPr="00945CB4">
              <w:rPr>
                <w:rFonts w:ascii="Times New Roman" w:eastAsia="Times New Roman" w:hAnsi="Times New Roman" w:cs="Times New Roman"/>
                <w:i/>
              </w:rPr>
              <w:t>6.</w:t>
            </w:r>
            <w:r w:rsidRPr="00945CB4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proofErr w:type="gramStart"/>
            <w:r w:rsidRPr="00945CB4">
              <w:rPr>
                <w:rFonts w:ascii="Times New Roman" w:eastAsia="Times New Roman" w:hAnsi="Times New Roman" w:cs="Times New Roman"/>
                <w:i/>
              </w:rPr>
              <w:t>r.</w:t>
            </w:r>
            <w:r w:rsidRPr="00945CB4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:</w:t>
            </w:r>
            <w:proofErr w:type="gramEnd"/>
            <w:r w:rsidRPr="00945CB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4</w:t>
            </w:r>
            <w:r w:rsidRPr="00945CB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radionice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Otvorenog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kišobrana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945CB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I.Upoznajmo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se</w:t>
            </w:r>
          </w:p>
          <w:p w:rsidR="00945CB4" w:rsidRPr="00945CB4" w:rsidRDefault="00945CB4" w:rsidP="00945CB4">
            <w:pPr>
              <w:spacing w:line="210" w:lineRule="atLeast"/>
              <w:ind w:right="91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bolje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II.</w:t>
            </w:r>
            <w:r w:rsidRPr="00945CB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Mali</w:t>
            </w:r>
            <w:r w:rsidRPr="00945CB4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princ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III.</w:t>
            </w:r>
            <w:r w:rsidRPr="00945CB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Zdravlje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pušenje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IV.</w:t>
            </w:r>
            <w:r w:rsidRPr="00945CB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Kako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reći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ne</w:t>
            </w:r>
            <w:r w:rsidRPr="00945CB4">
              <w:rPr>
                <w:rFonts w:ascii="Times New Roman" w:eastAsia="Times New Roman" w:hAnsi="Times New Roman" w:cs="Times New Roman"/>
                <w:i/>
                <w:spacing w:val="-40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(ŠPP)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8</w:t>
            </w:r>
          </w:p>
        </w:tc>
      </w:tr>
      <w:tr w:rsidR="00945CB4" w:rsidRPr="00945CB4" w:rsidTr="00945CB4">
        <w:trPr>
          <w:trHeight w:val="426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2.3.3.8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7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945CB4">
              <w:rPr>
                <w:rFonts w:ascii="Times New Roman" w:eastAsia="Times New Roman" w:hAnsi="Times New Roman" w:cs="Times New Roman"/>
                <w:i/>
              </w:rPr>
              <w:t>7.r.:Elektroničko</w:t>
            </w:r>
            <w:proofErr w:type="gramEnd"/>
            <w:r w:rsidRPr="00945CB4"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zlostavljanje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(ŠPP)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24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24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</w:tr>
      <w:tr w:rsidR="00945CB4" w:rsidRPr="00945CB4" w:rsidTr="00945CB4">
        <w:trPr>
          <w:trHeight w:val="61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spacing w:before="105"/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2.3.3.9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7"/>
              <w:ind w:right="70"/>
              <w:rPr>
                <w:rFonts w:ascii="Times New Roman" w:eastAsia="Times New Roman" w:hAnsi="Times New Roman" w:cs="Times New Roman"/>
                <w:i/>
              </w:rPr>
            </w:pPr>
            <w:r w:rsidRPr="00945CB4">
              <w:rPr>
                <w:rFonts w:ascii="Times New Roman" w:eastAsia="Times New Roman" w:hAnsi="Times New Roman" w:cs="Times New Roman"/>
                <w:i/>
              </w:rPr>
              <w:t xml:space="preserve">8. r.: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Kako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odabrati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buduće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945CB4">
              <w:rPr>
                <w:rFonts w:ascii="Times New Roman" w:eastAsia="Times New Roman" w:hAnsi="Times New Roman" w:cs="Times New Roman"/>
                <w:i/>
              </w:rPr>
              <w:t>zanimanje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</w:rPr>
              <w:t>?(</w:t>
            </w:r>
            <w:proofErr w:type="gramEnd"/>
            <w:r w:rsidRPr="00945CB4">
              <w:rPr>
                <w:rFonts w:ascii="Times New Roman" w:eastAsia="Times New Roman" w:hAnsi="Times New Roman" w:cs="Times New Roman"/>
                <w:i/>
              </w:rPr>
              <w:t>PU);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Stereotipovi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4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predrasude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</w:rPr>
              <w:t>;</w:t>
            </w:r>
            <w:r w:rsidRPr="00945CB4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Ovisnost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o</w:t>
            </w:r>
            <w:r w:rsidRPr="00945CB4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alkoholu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(</w:t>
            </w:r>
            <w:r w:rsidRPr="00945CB4"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projekt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ŠPP:</w:t>
            </w:r>
            <w:r w:rsidRPr="00945CB4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Zdrav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za</w:t>
            </w:r>
            <w:r w:rsidRPr="00945CB4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5)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</w:tr>
      <w:tr w:rsidR="00945CB4" w:rsidRPr="00945CB4" w:rsidTr="00945CB4">
        <w:trPr>
          <w:trHeight w:val="460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6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2.3.3.2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6" w:line="210" w:lineRule="atLeast"/>
              <w:ind w:right="412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Vođenje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izvannastavne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aktivnosti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Humanitarna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grupa</w:t>
            </w:r>
            <w:r w:rsidRPr="00945CB4">
              <w:rPr>
                <w:rFonts w:ascii="Times New Roman" w:eastAsia="Times New Roman" w:hAnsi="Times New Roman" w:cs="Times New Roman"/>
                <w:i/>
                <w:spacing w:val="-4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Crvenog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križa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35</w:t>
            </w:r>
            <w:r w:rsidRPr="00945CB4">
              <w:rPr>
                <w:rFonts w:ascii="Times New Roman" w:eastAsia="Times New Roman" w:hAnsi="Times New Roman" w:cs="Times New Roman"/>
                <w:i/>
                <w:spacing w:val="3"/>
                <w:sz w:val="11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sati/god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Doprinos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radu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stručnih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tijela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Škole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7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7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7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7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3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7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7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7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7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7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7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3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7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35</w:t>
            </w:r>
          </w:p>
        </w:tc>
      </w:tr>
      <w:tr w:rsidR="00945CB4" w:rsidRPr="00945CB4" w:rsidTr="00945CB4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2.3.4.1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  <w:i/>
              </w:rPr>
            </w:pPr>
            <w:r w:rsidRPr="00945CB4">
              <w:rPr>
                <w:rFonts w:ascii="Times New Roman" w:eastAsia="Times New Roman" w:hAnsi="Times New Roman" w:cs="Times New Roman"/>
                <w:i/>
              </w:rPr>
              <w:t>Rad</w:t>
            </w:r>
            <w:r w:rsidRPr="00945CB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u RV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4/god</w:t>
            </w: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5</w:t>
            </w:r>
          </w:p>
        </w:tc>
      </w:tr>
      <w:tr w:rsidR="00945CB4" w:rsidRPr="00945CB4" w:rsidTr="00945CB4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2.3.4.2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  <w:i/>
              </w:rPr>
            </w:pPr>
            <w:r w:rsidRPr="00945CB4">
              <w:rPr>
                <w:rFonts w:ascii="Times New Roman" w:eastAsia="Times New Roman" w:hAnsi="Times New Roman" w:cs="Times New Roman"/>
                <w:i/>
              </w:rPr>
              <w:t>Rad</w:t>
            </w:r>
            <w:r w:rsidRPr="00945CB4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UV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4/god/</w:t>
            </w:r>
            <w:r w:rsidRPr="00945CB4">
              <w:rPr>
                <w:rFonts w:ascii="Times New Roman" w:eastAsia="Times New Roman" w:hAnsi="Times New Roman" w:cs="Times New Roman"/>
                <w:i/>
                <w:spacing w:val="3"/>
                <w:sz w:val="11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po</w:t>
            </w:r>
            <w:r w:rsidRPr="00945CB4">
              <w:rPr>
                <w:rFonts w:ascii="Times New Roman" w:eastAsia="Times New Roman" w:hAnsi="Times New Roman" w:cs="Times New Roman"/>
                <w:i/>
                <w:spacing w:val="3"/>
                <w:sz w:val="1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potrebi</w:t>
            </w:r>
            <w:proofErr w:type="spellEnd"/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10</w:t>
            </w:r>
          </w:p>
        </w:tc>
      </w:tr>
      <w:tr w:rsidR="00945CB4" w:rsidRPr="00945CB4" w:rsidTr="00945CB4">
        <w:trPr>
          <w:trHeight w:val="404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2.3.5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i/>
              </w:rPr>
            </w:pPr>
            <w:r w:rsidRPr="00945CB4">
              <w:rPr>
                <w:rFonts w:ascii="Times New Roman" w:eastAsia="Times New Roman" w:hAnsi="Times New Roman" w:cs="Times New Roman"/>
              </w:rPr>
              <w:t>Rad</w:t>
            </w:r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stručnim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timovima-projekti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Otvoreni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kišobran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</w:rPr>
              <w:t>,</w:t>
            </w:r>
          </w:p>
          <w:p w:rsidR="00945CB4" w:rsidRPr="00945CB4" w:rsidRDefault="00945CB4" w:rsidP="00945CB4">
            <w:pPr>
              <w:spacing w:before="17" w:line="169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Projekt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Šafran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CAP</w:t>
            </w:r>
            <w:r w:rsidRPr="00945CB4"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program,</w:t>
            </w:r>
            <w:r w:rsidRPr="00945CB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Škole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za</w:t>
            </w:r>
            <w:r w:rsidRPr="00945CB4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Afriku-koord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Razvoj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stručnih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kompetencija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17</w:t>
            </w:r>
          </w:p>
        </w:tc>
      </w:tr>
      <w:tr w:rsidR="00945CB4" w:rsidRPr="00945CB4" w:rsidTr="00945CB4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2.3.6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Praćenje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analiza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izostanaka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učenika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Preventivno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djelovanje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10</w:t>
            </w:r>
          </w:p>
        </w:tc>
      </w:tr>
      <w:tr w:rsidR="00945CB4" w:rsidRPr="00945CB4" w:rsidTr="00945CB4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2.3.7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Praćenje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razvoja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napredovanja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učenika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10</w:t>
            </w:r>
          </w:p>
        </w:tc>
      </w:tr>
      <w:tr w:rsidR="00945CB4" w:rsidRPr="00945CB4" w:rsidTr="00945CB4">
        <w:trPr>
          <w:trHeight w:val="404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2.3.8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Sudjelovanje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radu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povjerenstva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za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popravne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predmetne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  <w:p w:rsidR="00945CB4" w:rsidRPr="00945CB4" w:rsidRDefault="00945CB4" w:rsidP="00945CB4">
            <w:pPr>
              <w:spacing w:before="17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razredne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ispite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</w:tr>
      <w:tr w:rsidR="00945CB4" w:rsidRPr="00945CB4" w:rsidTr="00945CB4">
        <w:trPr>
          <w:trHeight w:val="403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5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1"/>
              </w:rPr>
              <w:t>2.4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Rad</w:t>
            </w:r>
            <w:r w:rsidRPr="00945CB4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s</w:t>
            </w:r>
            <w:r w:rsidRPr="00945CB4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učenicima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s</w:t>
            </w:r>
            <w:r w:rsidRPr="00945CB4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posebnim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potrebama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daroviti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učenici</w:t>
            </w:r>
            <w:proofErr w:type="spellEnd"/>
          </w:p>
          <w:p w:rsidR="00945CB4" w:rsidRDefault="00945CB4" w:rsidP="00945CB4">
            <w:pPr>
              <w:spacing w:before="17" w:line="169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učenici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s</w:t>
            </w:r>
            <w:r w:rsidRPr="00945CB4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teškoćama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razvoju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FE0267" w:rsidRPr="00945CB4" w:rsidRDefault="00FE0267" w:rsidP="00945CB4">
            <w:pPr>
              <w:spacing w:before="17" w:line="169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2" w:line="266" w:lineRule="auto"/>
              <w:ind w:right="15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Osiguranje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primjerenog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odgojno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-</w:t>
            </w:r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obrazovnog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tretmana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,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uvođenje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u</w:t>
            </w:r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novo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školsko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okružje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,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podrška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u</w:t>
            </w:r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lastRenderedPageBreak/>
              <w:t>prevladavanju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odgojno-obrazovnih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teškoća</w:t>
            </w:r>
            <w:proofErr w:type="spellEnd"/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945CB4" w:rsidRPr="00945CB4" w:rsidTr="00945CB4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2.4.1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Identifikacija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učenika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s</w:t>
            </w:r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posebnim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potrebama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9</w:t>
            </w:r>
          </w:p>
        </w:tc>
      </w:tr>
      <w:tr w:rsidR="00945CB4" w:rsidRPr="00945CB4" w:rsidTr="00945CB4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2.4.2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945CB4">
              <w:rPr>
                <w:rFonts w:ascii="Times New Roman" w:eastAsia="Times New Roman" w:hAnsi="Times New Roman" w:cs="Times New Roman"/>
                <w:spacing w:val="-1"/>
              </w:rPr>
              <w:t>Rad</w:t>
            </w:r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učenicima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koji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doživljavaju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neuspjeh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8</w:t>
            </w:r>
          </w:p>
        </w:tc>
      </w:tr>
      <w:tr w:rsidR="00945CB4" w:rsidRPr="00945CB4" w:rsidTr="00945CB4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2.4.3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Izrada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programa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opservacije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izvješća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5</w:t>
            </w:r>
          </w:p>
        </w:tc>
      </w:tr>
      <w:tr w:rsidR="00945CB4" w:rsidRPr="00945CB4" w:rsidTr="00945CB4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2.4.4.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Uočavanje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poticanje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praćenje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darovitih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učenika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9</w:t>
            </w:r>
          </w:p>
        </w:tc>
      </w:tr>
    </w:tbl>
    <w:p w:rsidR="00945CB4" w:rsidRPr="00945CB4" w:rsidRDefault="00945CB4" w:rsidP="00945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45CB4" w:rsidRPr="00945CB4" w:rsidRDefault="00945CB4" w:rsidP="00945CB4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11"/>
        </w:rPr>
      </w:pPr>
    </w:p>
    <w:p w:rsidR="00945CB4" w:rsidRPr="00945CB4" w:rsidRDefault="00945CB4" w:rsidP="00945CB4">
      <w:pPr>
        <w:widowControl w:val="0"/>
        <w:autoSpaceDE w:val="0"/>
        <w:autoSpaceDN w:val="0"/>
        <w:spacing w:after="0" w:line="162" w:lineRule="exact"/>
        <w:jc w:val="center"/>
        <w:rPr>
          <w:rFonts w:ascii="Times New Roman" w:eastAsia="Times New Roman" w:hAnsi="Times New Roman" w:cs="Times New Roman"/>
          <w:sz w:val="15"/>
        </w:rPr>
        <w:sectPr w:rsidR="00945CB4" w:rsidRPr="00945CB4">
          <w:pgSz w:w="16840" w:h="11910" w:orient="landscape"/>
          <w:pgMar w:top="1100" w:right="300" w:bottom="560" w:left="300" w:header="0" w:footer="365" w:gutter="0"/>
          <w:cols w:space="720"/>
        </w:sectPr>
      </w:pPr>
    </w:p>
    <w:p w:rsidR="00945CB4" w:rsidRPr="00945CB4" w:rsidRDefault="00945CB4" w:rsidP="00945C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0" w:type="auto"/>
        <w:tblInd w:w="146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177"/>
        <w:gridCol w:w="4289"/>
        <w:gridCol w:w="2365"/>
        <w:gridCol w:w="396"/>
        <w:gridCol w:w="336"/>
        <w:gridCol w:w="336"/>
        <w:gridCol w:w="324"/>
        <w:gridCol w:w="325"/>
        <w:gridCol w:w="336"/>
        <w:gridCol w:w="336"/>
        <w:gridCol w:w="312"/>
        <w:gridCol w:w="336"/>
        <w:gridCol w:w="324"/>
        <w:gridCol w:w="312"/>
        <w:gridCol w:w="315"/>
        <w:gridCol w:w="657"/>
      </w:tblGrid>
      <w:tr w:rsidR="00945CB4" w:rsidRPr="00945CB4" w:rsidTr="000C78BF">
        <w:trPr>
          <w:trHeight w:val="142"/>
        </w:trPr>
        <w:tc>
          <w:tcPr>
            <w:tcW w:w="514" w:type="dxa"/>
            <w:vMerge w:val="restart"/>
            <w:tcBorders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2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REDNI</w:t>
            </w:r>
          </w:p>
          <w:p w:rsidR="00945CB4" w:rsidRPr="00945CB4" w:rsidRDefault="00945CB4" w:rsidP="00945CB4">
            <w:pPr>
              <w:spacing w:before="15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BROJ</w:t>
            </w:r>
          </w:p>
        </w:tc>
        <w:tc>
          <w:tcPr>
            <w:tcW w:w="4177" w:type="dxa"/>
            <w:vMerge w:val="restart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86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95"/>
              </w:rPr>
              <w:t>PODRUČJE</w:t>
            </w:r>
            <w:r w:rsidRPr="00945CB4">
              <w:rPr>
                <w:rFonts w:ascii="Times New Roman" w:eastAsia="Times New Roman" w:hAnsi="Times New Roman" w:cs="Times New Roman"/>
                <w:b/>
                <w:spacing w:val="20"/>
                <w:w w:val="9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95"/>
              </w:rPr>
              <w:t>RADA/AKTIVNOSTI</w:t>
            </w:r>
          </w:p>
        </w:tc>
        <w:tc>
          <w:tcPr>
            <w:tcW w:w="4289" w:type="dxa"/>
            <w:vMerge w:val="restart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86"/>
              <w:ind w:right="1581"/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pacing w:val="-1"/>
                <w:sz w:val="13"/>
              </w:rPr>
              <w:t>POTREBNO</w:t>
            </w:r>
            <w:r w:rsidRPr="00945CB4">
              <w:rPr>
                <w:rFonts w:ascii="Times New Roman" w:eastAsia="Times New Roman" w:hAnsi="Times New Roman" w:cs="Times New Roman"/>
                <w:b/>
                <w:spacing w:val="-7"/>
                <w:sz w:val="1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SATI</w:t>
            </w:r>
          </w:p>
        </w:tc>
        <w:tc>
          <w:tcPr>
            <w:tcW w:w="2365" w:type="dxa"/>
            <w:vMerge w:val="restart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86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CILJ</w:t>
            </w:r>
            <w:r w:rsidRPr="00945CB4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1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(po</w:t>
            </w:r>
            <w:r w:rsidRPr="00945CB4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1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područjima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)</w:t>
            </w:r>
          </w:p>
        </w:tc>
        <w:tc>
          <w:tcPr>
            <w:tcW w:w="3988" w:type="dxa"/>
            <w:gridSpan w:val="12"/>
            <w:tcBorders>
              <w:left w:val="single" w:sz="8" w:space="0" w:color="000000"/>
              <w:bottom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3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VRIJEME</w:t>
            </w:r>
            <w:r w:rsidRPr="00945CB4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REALIZACIJE</w:t>
            </w:r>
          </w:p>
        </w:tc>
        <w:tc>
          <w:tcPr>
            <w:tcW w:w="657" w:type="dxa"/>
            <w:vMerge w:val="restart"/>
            <w:tcBorders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56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BROJ</w:t>
            </w:r>
          </w:p>
          <w:p w:rsidR="00945CB4" w:rsidRPr="00945CB4" w:rsidRDefault="00945CB4" w:rsidP="00945CB4">
            <w:pPr>
              <w:spacing w:before="19" w:line="151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SATI</w:t>
            </w:r>
          </w:p>
        </w:tc>
      </w:tr>
      <w:tr w:rsidR="00945CB4" w:rsidRPr="00945CB4" w:rsidTr="000C78BF">
        <w:trPr>
          <w:trHeight w:val="154"/>
        </w:trPr>
        <w:tc>
          <w:tcPr>
            <w:tcW w:w="514" w:type="dxa"/>
            <w:vMerge/>
            <w:tcBorders>
              <w:top w:val="nil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77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9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IX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3"/>
                <w:sz w:val="15"/>
              </w:rPr>
              <w:t>X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43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XI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XII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3"/>
                <w:sz w:val="15"/>
              </w:rPr>
              <w:t>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III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IV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3"/>
                <w:sz w:val="15"/>
              </w:rPr>
              <w:t>V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44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VI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8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VII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-44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VIII</w:t>
            </w:r>
          </w:p>
        </w:tc>
        <w:tc>
          <w:tcPr>
            <w:tcW w:w="657" w:type="dxa"/>
            <w:vMerge/>
            <w:tcBorders>
              <w:top w:val="nil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thinThickMediumGap" w:sz="4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6"/>
              <w:rPr>
                <w:rFonts w:ascii="Times New Roman" w:eastAsia="Times New Roman" w:hAnsi="Times New Roman" w:cs="Times New Roman"/>
                <w:b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1"/>
              </w:rPr>
              <w:t>2.5</w:t>
            </w:r>
          </w:p>
        </w:tc>
        <w:tc>
          <w:tcPr>
            <w:tcW w:w="417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 w:line="169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Razvojni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savjetodavni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</w:rPr>
              <w:t>rad</w:t>
            </w:r>
          </w:p>
        </w:tc>
        <w:tc>
          <w:tcPr>
            <w:tcW w:w="4289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 w:val="restart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43" w:line="266" w:lineRule="auto"/>
              <w:ind w:right="220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Suradnja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24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koordinacija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odgojno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-</w:t>
            </w:r>
            <w:r w:rsidRPr="00945CB4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obrazovnog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rada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učitelja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savjetovanje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,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pružanje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stručne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pomoći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podrške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.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Poticanje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samopoštovnja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osobnog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razvoja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učenika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r w:rsidRPr="00945CB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Podrška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roditeljstvu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39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57" w:type="dxa"/>
            <w:tcBorders>
              <w:top w:val="thinThickMediumGap" w:sz="4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2.5.1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Savjetodavni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rad</w:t>
            </w:r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s</w:t>
            </w:r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učenicima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2.5.1.1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Grupni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individualni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savjetodavni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rad</w:t>
            </w:r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s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učenicima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19</w:t>
            </w:r>
          </w:p>
        </w:tc>
      </w:tr>
      <w:tr w:rsidR="00945CB4" w:rsidRPr="00945CB4" w:rsidTr="000C78BF">
        <w:trPr>
          <w:trHeight w:val="404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2.5.1.2.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Upis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rad</w:t>
            </w:r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s</w:t>
            </w:r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novopridošlim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proofErr w:type="gramStart"/>
            <w:r w:rsidRPr="00945CB4">
              <w:rPr>
                <w:rFonts w:ascii="Times New Roman" w:eastAsia="Times New Roman" w:hAnsi="Times New Roman" w:cs="Times New Roman"/>
              </w:rPr>
              <w:t>učenicima,uč</w:t>
            </w:r>
            <w:proofErr w:type="spellEnd"/>
            <w:proofErr w:type="gramEnd"/>
            <w:r w:rsidRPr="00945CB4">
              <w:rPr>
                <w:rFonts w:ascii="Times New Roman" w:eastAsia="Times New Roman" w:hAnsi="Times New Roman" w:cs="Times New Roman"/>
              </w:rPr>
              <w:t>.</w:t>
            </w:r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s</w:t>
            </w:r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drugog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govornog</w:t>
            </w:r>
            <w:proofErr w:type="spellEnd"/>
          </w:p>
          <w:p w:rsidR="00945CB4" w:rsidRPr="00945CB4" w:rsidRDefault="00945CB4" w:rsidP="00945CB4">
            <w:pPr>
              <w:spacing w:before="16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područja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-</w:t>
            </w:r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1</w:t>
            </w:r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inojezična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učenica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(7.</w:t>
            </w:r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razred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3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2.5.1.3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Vijeće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učenika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2.5.2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Savjetodavni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rad</w:t>
            </w:r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s</w:t>
            </w:r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učiteljima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3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3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40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2.5.3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Suradnja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s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ravnateljem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5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5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5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3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5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5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5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5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50</w:t>
            </w:r>
          </w:p>
        </w:tc>
      </w:tr>
      <w:tr w:rsidR="00945CB4" w:rsidRPr="00945CB4" w:rsidTr="000C78BF">
        <w:trPr>
          <w:trHeight w:val="404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2.5.4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Savjetodavni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rad</w:t>
            </w:r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sustručnjacima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:</w:t>
            </w:r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psiholozi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socijalni</w:t>
            </w:r>
            <w:proofErr w:type="spellEnd"/>
          </w:p>
          <w:p w:rsidR="00945CB4" w:rsidRPr="00945CB4" w:rsidRDefault="00945CB4" w:rsidP="00945CB4">
            <w:pPr>
              <w:spacing w:before="17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pedagozi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liječnici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socijalni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radnici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10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2.5.5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Savjetodavni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rad</w:t>
            </w:r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s</w:t>
            </w:r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roditeljima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10</w:t>
            </w:r>
          </w:p>
        </w:tc>
      </w:tr>
      <w:tr w:rsidR="00945CB4" w:rsidRPr="00945CB4" w:rsidTr="000C78BF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2.5.5.1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Predavanja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pedagoške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radionice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</w:rPr>
              <w:t>: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2.5.5.1.1</w:t>
            </w:r>
          </w:p>
        </w:tc>
        <w:tc>
          <w:tcPr>
            <w:tcW w:w="8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Početak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školovanja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(1.r.)</w:t>
            </w:r>
            <w:r w:rsidRPr="00945CB4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CAP</w:t>
            </w:r>
            <w:r w:rsidRPr="00945CB4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-</w:t>
            </w:r>
            <w:r w:rsidRPr="00945CB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predavanje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za</w:t>
            </w:r>
            <w:r w:rsidRPr="00945CB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roditelje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(2.r.)</w:t>
            </w: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39"/>
              <w:jc w:val="right"/>
              <w:rPr>
                <w:rFonts w:ascii="Times New Roman" w:eastAsia="Times New Roman" w:hAnsi="Times New Roman" w:cs="Times New Roman"/>
                <w:i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color w:val="FF00FF"/>
                <w:w w:val="104"/>
                <w:sz w:val="15"/>
              </w:rPr>
              <w:t>1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2.5.5.1.2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Prijelaz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s</w:t>
            </w:r>
            <w:r w:rsidRPr="00945CB4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razredne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predmetnu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nastavu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(4.r.)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39"/>
              <w:jc w:val="right"/>
              <w:rPr>
                <w:rFonts w:ascii="Times New Roman" w:eastAsia="Times New Roman" w:hAnsi="Times New Roman" w:cs="Times New Roman"/>
                <w:i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color w:val="FF00FF"/>
                <w:w w:val="104"/>
                <w:sz w:val="15"/>
              </w:rPr>
              <w:t>1</w:t>
            </w:r>
          </w:p>
        </w:tc>
      </w:tr>
      <w:tr w:rsidR="00945CB4" w:rsidRPr="00945CB4" w:rsidTr="000C78BF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2.5.5.1.3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Kako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pomoći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djetetu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učenju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proofErr w:type="gramStart"/>
            <w:r w:rsidRPr="00945CB4">
              <w:rPr>
                <w:rFonts w:ascii="Times New Roman" w:eastAsia="Times New Roman" w:hAnsi="Times New Roman" w:cs="Times New Roman"/>
                <w:i/>
              </w:rPr>
              <w:t>(</w:t>
            </w:r>
            <w:r w:rsidRPr="00945CB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5.r.</w:t>
            </w:r>
            <w:proofErr w:type="gramEnd"/>
            <w:r w:rsidRPr="00945CB4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39"/>
              <w:jc w:val="right"/>
              <w:rPr>
                <w:rFonts w:ascii="Times New Roman" w:eastAsia="Times New Roman" w:hAnsi="Times New Roman" w:cs="Times New Roman"/>
                <w:i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color w:val="FF00FF"/>
                <w:w w:val="104"/>
                <w:sz w:val="15"/>
              </w:rPr>
              <w:t>1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2.5.5.1.4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Ovisnosti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945CB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Uloga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roditelja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prevenciji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ovisnosti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(6.r.)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39"/>
              <w:jc w:val="right"/>
              <w:rPr>
                <w:rFonts w:ascii="Times New Roman" w:eastAsia="Times New Roman" w:hAnsi="Times New Roman" w:cs="Times New Roman"/>
                <w:i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color w:val="FF00FF"/>
                <w:w w:val="104"/>
                <w:sz w:val="15"/>
              </w:rPr>
              <w:t>1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6"/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2.5.5.1.5</w:t>
            </w:r>
          </w:p>
        </w:tc>
        <w:tc>
          <w:tcPr>
            <w:tcW w:w="8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3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Kako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razumjeti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tinejdžere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(7.r.)</w:t>
            </w:r>
            <w:r w:rsidRPr="00945CB4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Medijska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pismenost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odgovornost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roditelja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(7.</w:t>
            </w:r>
            <w:r w:rsidRPr="00945CB4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8.r.)</w:t>
            </w: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2.5.5.1.6.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Uloga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roditelja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odabiru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zanimanja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učenika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upis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SŠ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</w:tr>
      <w:tr w:rsidR="00945CB4" w:rsidRPr="00945CB4" w:rsidTr="000C78BF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2.5.6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Suradnja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s</w:t>
            </w:r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okruženjem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</w:tr>
      <w:tr w:rsidR="00945CB4" w:rsidRPr="00945CB4" w:rsidTr="000C78BF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b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1"/>
              </w:rPr>
              <w:t>2.6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Profesionalno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informiranje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usmjeravanje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učenika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4" w:line="268" w:lineRule="auto"/>
              <w:ind w:right="817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Koordinacija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aktivnosti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</w:t>
            </w:r>
            <w:r w:rsidRPr="00945CB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Informiranje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učenika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2.6.1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Suradnja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s</w:t>
            </w:r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učiteljima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poslovima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PO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3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2.6.2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Predavanja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za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učenike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2.6.2.1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Činioci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koji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utječu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izbor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zanimanja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2.6.2.2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Sustav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srednjoškolskog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obrazovanja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RH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i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i/>
                <w:sz w:val="11"/>
              </w:rPr>
              <w:t>2.6.2.3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Elementi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kriteriji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za</w:t>
            </w:r>
            <w:r w:rsidRPr="00945CB4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upis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</w:tr>
      <w:tr w:rsidR="00945CB4" w:rsidRPr="00945CB4" w:rsidTr="000C78BF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2.6.3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Predstavljanje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ustanova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za</w:t>
            </w:r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nastavak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obrazovanja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6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2.6.4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Utvrđivanje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profesionalnih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interesa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obrada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podataka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3</w:t>
            </w:r>
          </w:p>
        </w:tc>
      </w:tr>
      <w:tr w:rsidR="00945CB4" w:rsidRPr="00945CB4" w:rsidTr="000C78BF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2.6.5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Suradnja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stručnom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službom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Zavoda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za</w:t>
            </w:r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zapošljavanje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 w:line="266" w:lineRule="auto"/>
              <w:ind w:right="52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Pružanje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pomoći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u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donošenju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odluke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o</w:t>
            </w:r>
            <w:r w:rsidRPr="00945CB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profesionalnoj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budućnosti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6</w:t>
            </w:r>
          </w:p>
        </w:tc>
      </w:tr>
      <w:tr w:rsidR="00945CB4" w:rsidRPr="00945CB4" w:rsidTr="000C78BF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2.6.6</w:t>
            </w:r>
          </w:p>
        </w:tc>
        <w:tc>
          <w:tcPr>
            <w:tcW w:w="8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Individualna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savjetodavna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pomoć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računalni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program</w:t>
            </w:r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"</w:t>
            </w:r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Moj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izbor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5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5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10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6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2.6.7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Vođenje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dokumentacije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o</w:t>
            </w:r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PO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8</w:t>
            </w:r>
          </w:p>
        </w:tc>
      </w:tr>
      <w:tr w:rsidR="00945CB4" w:rsidRPr="00945CB4" w:rsidTr="000C78BF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b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1"/>
              </w:rPr>
              <w:t>2.7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Zdravstvena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socijalna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zaštita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učenika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0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:rsidR="00945CB4" w:rsidRPr="00945CB4" w:rsidRDefault="00945CB4" w:rsidP="00945CB4">
            <w:pPr>
              <w:spacing w:line="266" w:lineRule="auto"/>
              <w:ind w:right="9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Podizanje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zdravstvene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kulture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učenika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drugih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sudionika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odg.obr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r w:rsidRPr="00945CB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proofErr w:type="gram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procesa.Pomoć</w:t>
            </w:r>
            <w:proofErr w:type="spellEnd"/>
            <w:proofErr w:type="gram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učenicima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u</w:t>
            </w:r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ostvarivanju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soc-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zaštitnih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potreba</w:t>
            </w:r>
            <w:proofErr w:type="spellEnd"/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945CB4" w:rsidRPr="00945CB4" w:rsidTr="000C78BF">
        <w:trPr>
          <w:trHeight w:val="1028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spacing w:before="2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2.7.1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45CB4" w:rsidRPr="00945CB4" w:rsidRDefault="00945CB4" w:rsidP="00945CB4">
            <w:pPr>
              <w:ind w:right="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Suradnja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realizaciji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PP</w:t>
            </w:r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zdravstvene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zaštite-Sudjelovanje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9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 xml:space="preserve">u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provođenju</w:t>
            </w:r>
            <w:proofErr w:type="spellEnd"/>
          </w:p>
          <w:p w:rsidR="00945CB4" w:rsidRPr="00945CB4" w:rsidRDefault="00945CB4" w:rsidP="00945CB4">
            <w:pPr>
              <w:spacing w:before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zdravstvenog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odgoja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obrazovanja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9</w:t>
            </w:r>
          </w:p>
        </w:tc>
      </w:tr>
      <w:tr w:rsidR="00945CB4" w:rsidRPr="00945CB4" w:rsidTr="000C78BF">
        <w:trPr>
          <w:trHeight w:val="656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1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2.7.2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27" w:line="261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Suradnja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organizaciji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izleta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terernske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nastave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Škole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 u</w:t>
            </w:r>
            <w:r w:rsidRPr="00945C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proofErr w:type="gram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prirodi,izvanučioničke</w:t>
            </w:r>
            <w:proofErr w:type="spellEnd"/>
            <w:proofErr w:type="gram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nastave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stručne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ekskurzije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učenika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spacing w:before="1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spacing w:before="1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spacing w:before="1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spacing w:before="1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spacing w:before="1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spacing w:before="1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spacing w:before="1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spacing w:before="1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spacing w:before="1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spacing w:before="1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spacing w:before="1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7</w:t>
            </w:r>
          </w:p>
        </w:tc>
      </w:tr>
      <w:tr w:rsidR="00945CB4" w:rsidRPr="00945CB4" w:rsidTr="000C78BF">
        <w:trPr>
          <w:trHeight w:val="41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1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</w:rPr>
              <w:t>UKUPNO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22"/>
              <w:ind w:right="9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48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22"/>
              <w:ind w:right="9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46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22"/>
              <w:ind w:right="9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46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22"/>
              <w:ind w:right="9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36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22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36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22"/>
              <w:ind w:right="8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38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22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49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22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37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22"/>
              <w:ind w:right="8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64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22"/>
              <w:ind w:right="8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29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22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7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22"/>
              <w:ind w:right="-29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13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22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448,5</w:t>
            </w:r>
          </w:p>
        </w:tc>
      </w:tr>
    </w:tbl>
    <w:p w:rsidR="00945CB4" w:rsidRPr="00945CB4" w:rsidRDefault="00945CB4" w:rsidP="00945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945CB4" w:rsidRPr="00945CB4">
          <w:pgSz w:w="16840" w:h="11910" w:orient="landscape"/>
          <w:pgMar w:top="1100" w:right="300" w:bottom="560" w:left="300" w:header="0" w:footer="365" w:gutter="0"/>
          <w:cols w:space="720"/>
        </w:sectPr>
      </w:pPr>
    </w:p>
    <w:p w:rsidR="00945CB4" w:rsidRPr="00945CB4" w:rsidRDefault="00945CB4" w:rsidP="00945CB4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177"/>
        <w:gridCol w:w="4289"/>
        <w:gridCol w:w="2365"/>
        <w:gridCol w:w="396"/>
        <w:gridCol w:w="336"/>
        <w:gridCol w:w="336"/>
        <w:gridCol w:w="324"/>
        <w:gridCol w:w="325"/>
        <w:gridCol w:w="336"/>
        <w:gridCol w:w="336"/>
        <w:gridCol w:w="312"/>
        <w:gridCol w:w="336"/>
        <w:gridCol w:w="324"/>
        <w:gridCol w:w="312"/>
        <w:gridCol w:w="315"/>
        <w:gridCol w:w="657"/>
      </w:tblGrid>
      <w:tr w:rsidR="00945CB4" w:rsidRPr="00945CB4" w:rsidTr="000C78BF">
        <w:trPr>
          <w:trHeight w:val="138"/>
        </w:trPr>
        <w:tc>
          <w:tcPr>
            <w:tcW w:w="514" w:type="dxa"/>
            <w:vMerge w:val="restart"/>
            <w:tcBorders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2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REDNI</w:t>
            </w:r>
          </w:p>
          <w:p w:rsidR="00945CB4" w:rsidRPr="00945CB4" w:rsidRDefault="00945CB4" w:rsidP="00945CB4">
            <w:pPr>
              <w:spacing w:before="15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BROJ</w:t>
            </w:r>
          </w:p>
        </w:tc>
        <w:tc>
          <w:tcPr>
            <w:tcW w:w="4177" w:type="dxa"/>
            <w:vMerge w:val="restart"/>
            <w:tcBorders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86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95"/>
              </w:rPr>
              <w:t>PODRUČJE</w:t>
            </w:r>
            <w:r w:rsidRPr="00945CB4">
              <w:rPr>
                <w:rFonts w:ascii="Times New Roman" w:eastAsia="Times New Roman" w:hAnsi="Times New Roman" w:cs="Times New Roman"/>
                <w:b/>
                <w:spacing w:val="20"/>
                <w:w w:val="9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95"/>
              </w:rPr>
              <w:t>RADA/AKTIVNOSTI</w:t>
            </w:r>
          </w:p>
        </w:tc>
        <w:tc>
          <w:tcPr>
            <w:tcW w:w="4289" w:type="dxa"/>
            <w:vMerge w:val="restart"/>
            <w:tcBorders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86"/>
              <w:ind w:right="1581"/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pacing w:val="-1"/>
                <w:sz w:val="13"/>
              </w:rPr>
              <w:t>POTREBNO</w:t>
            </w:r>
            <w:r w:rsidRPr="00945CB4">
              <w:rPr>
                <w:rFonts w:ascii="Times New Roman" w:eastAsia="Times New Roman" w:hAnsi="Times New Roman" w:cs="Times New Roman"/>
                <w:b/>
                <w:spacing w:val="-7"/>
                <w:sz w:val="1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SATI</w:t>
            </w:r>
          </w:p>
        </w:tc>
        <w:tc>
          <w:tcPr>
            <w:tcW w:w="2365" w:type="dxa"/>
            <w:vMerge w:val="restart"/>
            <w:tcBorders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86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CILJ</w:t>
            </w:r>
            <w:r w:rsidRPr="00945CB4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1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(po</w:t>
            </w:r>
            <w:r w:rsidRPr="00945CB4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1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područjima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)</w:t>
            </w:r>
          </w:p>
        </w:tc>
        <w:tc>
          <w:tcPr>
            <w:tcW w:w="3988" w:type="dxa"/>
            <w:gridSpan w:val="12"/>
            <w:tcBorders>
              <w:left w:val="single" w:sz="8" w:space="0" w:color="000000"/>
              <w:bottom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18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VRIJEME</w:t>
            </w:r>
            <w:r w:rsidRPr="00945CB4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REALIZACIJE</w:t>
            </w:r>
          </w:p>
        </w:tc>
        <w:tc>
          <w:tcPr>
            <w:tcW w:w="657" w:type="dxa"/>
            <w:vMerge w:val="restart"/>
            <w:tcBorders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56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BROJ</w:t>
            </w:r>
          </w:p>
          <w:p w:rsidR="00945CB4" w:rsidRPr="00945CB4" w:rsidRDefault="00945CB4" w:rsidP="00945CB4">
            <w:pPr>
              <w:spacing w:before="19" w:line="146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SATI</w:t>
            </w:r>
          </w:p>
        </w:tc>
      </w:tr>
      <w:tr w:rsidR="00945CB4" w:rsidRPr="00945CB4" w:rsidTr="000C78BF">
        <w:trPr>
          <w:trHeight w:val="143"/>
        </w:trPr>
        <w:tc>
          <w:tcPr>
            <w:tcW w:w="514" w:type="dxa"/>
            <w:vMerge/>
            <w:tcBorders>
              <w:top w:val="nil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77" w:type="dxa"/>
            <w:vMerge/>
            <w:tcBorders>
              <w:top w:val="nil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9" w:type="dxa"/>
            <w:vMerge/>
            <w:tcBorders>
              <w:top w:val="nil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IX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3"/>
                <w:sz w:val="15"/>
              </w:rPr>
              <w:t>X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ind w:right="43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XI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XII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3"/>
                <w:sz w:val="15"/>
              </w:rPr>
              <w:t>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III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ind w:right="4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IV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3"/>
                <w:sz w:val="15"/>
              </w:rPr>
              <w:t>V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ind w:right="44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VI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ind w:right="8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VII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4" w:lineRule="exact"/>
              <w:ind w:right="-44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VIII</w:t>
            </w:r>
          </w:p>
        </w:tc>
        <w:tc>
          <w:tcPr>
            <w:tcW w:w="657" w:type="dxa"/>
            <w:vMerge/>
            <w:tcBorders>
              <w:top w:val="nil"/>
              <w:bottom w:val="thickThinMediumGap" w:sz="6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45CB4" w:rsidRPr="00945CB4" w:rsidTr="000C78BF">
        <w:trPr>
          <w:trHeight w:val="608"/>
        </w:trPr>
        <w:tc>
          <w:tcPr>
            <w:tcW w:w="514" w:type="dxa"/>
            <w:tcBorders>
              <w:top w:val="thinThickMediumGap" w:sz="6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3.</w:t>
            </w:r>
          </w:p>
        </w:tc>
        <w:tc>
          <w:tcPr>
            <w:tcW w:w="4177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261" w:lineRule="auto"/>
              <w:ind w:right="456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pacing w:val="-2"/>
              </w:rPr>
              <w:t>VRJEDNOVANJE</w:t>
            </w:r>
            <w:r w:rsidRPr="00945CB4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pacing w:val="-2"/>
              </w:rPr>
              <w:t>OSTVARENIH</w:t>
            </w:r>
            <w:r w:rsidRPr="00945CB4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REZULTATA,</w:t>
            </w:r>
            <w:r w:rsidRPr="00945CB4">
              <w:rPr>
                <w:rFonts w:ascii="Times New Roman" w:eastAsia="Times New Roman" w:hAnsi="Times New Roman" w:cs="Times New Roman"/>
                <w:b/>
                <w:spacing w:val="-39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</w:rPr>
              <w:t>PROVOĐENJE</w:t>
            </w:r>
            <w:r w:rsidRPr="00945CB4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</w:rPr>
              <w:t>STUDIJSKIH</w:t>
            </w:r>
            <w:r w:rsidRPr="00945CB4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</w:rPr>
              <w:t>ANALIZA,</w:t>
            </w:r>
          </w:p>
          <w:p w:rsidR="00945CB4" w:rsidRPr="00945CB4" w:rsidRDefault="00945CB4" w:rsidP="00945CB4">
            <w:pPr>
              <w:spacing w:line="163" w:lineRule="exact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ISTRAŽIVANJA</w:t>
            </w:r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I</w:t>
            </w:r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PROJEKATA</w:t>
            </w:r>
          </w:p>
        </w:tc>
        <w:tc>
          <w:tcPr>
            <w:tcW w:w="4289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4</w:t>
            </w:r>
            <w:r w:rsidRPr="00945CB4">
              <w:rPr>
                <w:rFonts w:ascii="Times New Roman" w:eastAsia="Times New Roman" w:hAnsi="Times New Roman" w:cs="Times New Roman"/>
                <w:b/>
                <w:spacing w:val="-4"/>
                <w:sz w:val="1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sata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4"/>
                <w:sz w:val="1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tjedno</w:t>
            </w:r>
            <w:proofErr w:type="spellEnd"/>
          </w:p>
        </w:tc>
        <w:tc>
          <w:tcPr>
            <w:tcW w:w="2365" w:type="dxa"/>
            <w:vMerge w:val="restart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34" w:line="266" w:lineRule="auto"/>
              <w:ind w:right="2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Analizom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odgojno-obrazovnih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rezultata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utvrditi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trenutno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stanje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odgojno-obrazovnog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rada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u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školi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smjernice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daljnjeg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unapređenja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odgojno-obrazovne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djelatnosti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kvalitete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rada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škole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396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4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5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4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5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7" w:type="dxa"/>
            <w:tcBorders>
              <w:top w:val="thinThickMediumGap" w:sz="6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b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1"/>
              </w:rPr>
              <w:t>3.1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2"/>
              </w:rPr>
              <w:t>Vrednovanje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pacing w:val="-2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2"/>
              </w:rPr>
              <w:t>odnosu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2"/>
              </w:rPr>
              <w:t>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2"/>
              </w:rPr>
              <w:t>utvrđene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ciljeve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0</w:t>
            </w:r>
          </w:p>
        </w:tc>
      </w:tr>
      <w:tr w:rsidR="00945CB4" w:rsidRPr="00945CB4" w:rsidTr="000C78BF">
        <w:trPr>
          <w:trHeight w:val="404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3.1.1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Periodične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analize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ostvarenih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rezultata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1.</w:t>
            </w:r>
            <w:r w:rsidRPr="00945CB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razreda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5.</w:t>
            </w:r>
            <w:r w:rsidRPr="00945CB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razreda</w:t>
            </w:r>
            <w:proofErr w:type="spellEnd"/>
          </w:p>
          <w:p w:rsidR="00945CB4" w:rsidRPr="00945CB4" w:rsidRDefault="00945CB4" w:rsidP="00945CB4">
            <w:pPr>
              <w:spacing w:before="17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8.</w:t>
            </w:r>
            <w:r w:rsidRPr="00945CB4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razreda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2</w:t>
            </w:r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945CB4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godišnje</w:t>
            </w:r>
            <w:proofErr w:type="spellEnd"/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5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10</w:t>
            </w:r>
          </w:p>
        </w:tc>
      </w:tr>
      <w:tr w:rsidR="00945CB4" w:rsidRPr="00945CB4" w:rsidTr="000C78BF">
        <w:trPr>
          <w:trHeight w:val="404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3.1.2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Analiza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odgojno-obrazovnih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rezultata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kraju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1.</w:t>
            </w:r>
          </w:p>
          <w:p w:rsidR="00945CB4" w:rsidRPr="00945CB4" w:rsidRDefault="00945CB4" w:rsidP="00945CB4">
            <w:pPr>
              <w:spacing w:before="17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polugodišta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5</w:t>
            </w:r>
          </w:p>
        </w:tc>
      </w:tr>
      <w:tr w:rsidR="00945CB4" w:rsidRPr="00945CB4" w:rsidTr="000C78BF">
        <w:trPr>
          <w:trHeight w:val="403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3.1.3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Analiza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odgojno-obrazovnih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rezultata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kraju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nastavne</w:t>
            </w:r>
            <w:proofErr w:type="spellEnd"/>
          </w:p>
          <w:p w:rsidR="00945CB4" w:rsidRPr="00945CB4" w:rsidRDefault="00945CB4" w:rsidP="00945CB4">
            <w:pPr>
              <w:spacing w:before="17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godine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školske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godine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5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3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10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b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1"/>
              </w:rPr>
              <w:t>3.2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2"/>
              </w:rPr>
              <w:t>Istraživanja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pacing w:val="-2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2"/>
              </w:rPr>
              <w:t>funkciji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osuvremenjivanja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945CB4" w:rsidRPr="00945CB4" w:rsidTr="000C78BF">
        <w:trPr>
          <w:trHeight w:val="404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3.2.1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Provođenje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akcijskih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razvojnih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  <w:p w:rsidR="00945CB4" w:rsidRPr="00945CB4" w:rsidRDefault="00945CB4" w:rsidP="00945CB4">
            <w:pPr>
              <w:spacing w:before="17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israživanja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znanstveno-stručnih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projekata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sociometrija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1</w:t>
            </w:r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945CB4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godišnje</w:t>
            </w:r>
            <w:proofErr w:type="spellEnd"/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3.2.2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Obrada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interpretacija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rezultata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istraživanja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1</w:t>
            </w:r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/</w:t>
            </w:r>
            <w:r w:rsidRPr="00945CB4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godišnje</w:t>
            </w:r>
            <w:proofErr w:type="spellEnd"/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6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3.2.3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Primjena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spoznaja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funkciji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unapređenja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3.2.4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Samovrednovanje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stručnog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suradnika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3</w:t>
            </w:r>
          </w:p>
        </w:tc>
      </w:tr>
      <w:tr w:rsidR="00945CB4" w:rsidRPr="00945CB4" w:rsidTr="000C78BF">
        <w:trPr>
          <w:trHeight w:val="61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spacing w:before="10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3.2.5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Samovrednovanje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Škole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-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kvalitativna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kvantitativna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analiza</w:t>
            </w:r>
            <w:proofErr w:type="spellEnd"/>
          </w:p>
          <w:p w:rsidR="00945CB4" w:rsidRPr="00945CB4" w:rsidRDefault="00945CB4" w:rsidP="00945CB4">
            <w:pPr>
              <w:spacing w:before="2" w:line="16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ostvarenosti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ciljeva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škoe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5</w:t>
            </w:r>
          </w:p>
        </w:tc>
      </w:tr>
      <w:tr w:rsidR="00945CB4" w:rsidRPr="00945CB4" w:rsidTr="000C78BF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</w:rPr>
              <w:t>UKUPNO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6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7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2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8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12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3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-29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4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9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39</w:t>
            </w:r>
          </w:p>
        </w:tc>
      </w:tr>
      <w:tr w:rsidR="00945CB4" w:rsidRPr="00945CB4" w:rsidTr="000C78BF">
        <w:trPr>
          <w:trHeight w:val="404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2"/>
              <w:rPr>
                <w:rFonts w:ascii="Times New Roman" w:eastAsia="Times New Roman" w:hAnsi="Times New Roman" w:cs="Times New Roman"/>
                <w:b/>
                <w:sz w:val="11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4.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pacing w:val="-2"/>
              </w:rPr>
              <w:t>STRUČNO</w:t>
            </w:r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USAVRŠAVANJE</w:t>
            </w:r>
            <w:r w:rsidRPr="00945CB4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ODGOJNO-</w:t>
            </w:r>
          </w:p>
          <w:p w:rsidR="00945CB4" w:rsidRPr="00945CB4" w:rsidRDefault="00945CB4" w:rsidP="00945CB4">
            <w:pPr>
              <w:spacing w:before="17" w:line="169" w:lineRule="exact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OBRAZOVNIH</w:t>
            </w:r>
            <w:r w:rsidRPr="00945CB4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DJELATNIKA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2"/>
              <w:rPr>
                <w:rFonts w:ascii="Times New Roman" w:eastAsia="Times New Roman" w:hAnsi="Times New Roman" w:cs="Times New Roman"/>
                <w:b/>
                <w:sz w:val="11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4</w:t>
            </w:r>
            <w:r w:rsidRPr="00945CB4">
              <w:rPr>
                <w:rFonts w:ascii="Times New Roman" w:eastAsia="Times New Roman" w:hAnsi="Times New Roman" w:cs="Times New Roman"/>
                <w:b/>
                <w:spacing w:val="-4"/>
                <w:sz w:val="1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sata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4"/>
                <w:sz w:val="1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tjedno</w:t>
            </w:r>
            <w:proofErr w:type="spellEnd"/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945CB4" w:rsidRPr="00945CB4" w:rsidTr="000C78BF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b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1"/>
              </w:rPr>
              <w:t>4.1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2"/>
              </w:rPr>
              <w:t>Stručno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2"/>
              </w:rPr>
              <w:t>usavršavanje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pedagoga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" w:line="158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120</w:t>
            </w:r>
            <w:r w:rsidRPr="00945CB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/</w:t>
            </w:r>
            <w:r w:rsidRPr="00945CB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god.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06" w:line="266" w:lineRule="auto"/>
              <w:ind w:right="10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Kontinuirano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stručno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usavršavanje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cjeloživotno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učenje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Obogaćivanje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prenošenje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znanja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" w:line="158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0</w:t>
            </w:r>
          </w:p>
        </w:tc>
      </w:tr>
      <w:tr w:rsidR="00945CB4" w:rsidRPr="00945CB4" w:rsidTr="000C78BF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4.1.1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Izrada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godišnjeg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plana</w:t>
            </w:r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programa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stručnog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usavršavanja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4.1.2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Praćenje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znanstvene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stručne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literature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periodike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3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17</w:t>
            </w:r>
          </w:p>
        </w:tc>
      </w:tr>
      <w:tr w:rsidR="00945CB4" w:rsidRPr="00945CB4" w:rsidTr="000C78BF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4.1.3</w:t>
            </w:r>
          </w:p>
        </w:tc>
        <w:tc>
          <w:tcPr>
            <w:tcW w:w="8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Stručno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usavršavanje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školi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</w:rPr>
              <w:t>-UV,</w:t>
            </w:r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RV,</w:t>
            </w:r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školski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stručna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vijeća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nazočnost</w:t>
            </w:r>
            <w:proofErr w:type="spellEnd"/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6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4.1.4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945CB4">
              <w:rPr>
                <w:rFonts w:ascii="Times New Roman" w:eastAsia="Times New Roman" w:hAnsi="Times New Roman" w:cs="Times New Roman"/>
                <w:spacing w:val="-1"/>
              </w:rPr>
              <w:t>ŽSV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stručnih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suradnika-sudjelovanje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predavanja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3</w:t>
            </w:r>
            <w:r w:rsidRPr="00945CB4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puta</w:t>
            </w:r>
            <w:r w:rsidRPr="00945CB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godišnje</w:t>
            </w:r>
            <w:proofErr w:type="spellEnd"/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12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4.1.5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Stručno-konzultativni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rad</w:t>
            </w:r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sustručnjacima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10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4.1.6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945CB4">
              <w:rPr>
                <w:rFonts w:ascii="Times New Roman" w:eastAsia="Times New Roman" w:hAnsi="Times New Roman" w:cs="Times New Roman"/>
              </w:rPr>
              <w:t>ŽSV</w:t>
            </w:r>
            <w:r w:rsidRPr="00945CB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stručnih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suradnika-vođenje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</w:tr>
      <w:tr w:rsidR="00945CB4" w:rsidRPr="00945CB4" w:rsidTr="000C78BF">
        <w:trPr>
          <w:trHeight w:val="403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4.1.7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Usavršavanje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organizaciji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MZOŠ,</w:t>
            </w:r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AOO</w:t>
            </w:r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ostalih</w:t>
            </w:r>
            <w:proofErr w:type="spellEnd"/>
          </w:p>
          <w:p w:rsidR="00945CB4" w:rsidRPr="00945CB4" w:rsidRDefault="00945CB4" w:rsidP="00945CB4">
            <w:pPr>
              <w:spacing w:before="17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institucija-sudjelovanje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</w:tr>
      <w:tr w:rsidR="00945CB4" w:rsidRPr="00945CB4" w:rsidTr="000C78BF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4.1.8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Usavršavanje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organizaciji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drugih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institucija-sudjelovanje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z w:val="11"/>
              </w:rPr>
              <w:t>Organizator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z w:val="11"/>
              </w:rPr>
              <w:t>: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Podizanje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stručne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kompetencije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lastRenderedPageBreak/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</w:tr>
      <w:tr w:rsidR="00945CB4" w:rsidRPr="00945CB4" w:rsidTr="000C78BF">
        <w:trPr>
          <w:trHeight w:val="61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spacing w:before="10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4.1.9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7" w:line="261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Usavršavanje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organizaciji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MZOŠ,</w:t>
            </w:r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AOO</w:t>
            </w:r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ostalih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ustanova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te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po</w:t>
            </w:r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pozivu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izlaganje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radova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prezentacije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predavanja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</w:tr>
      <w:tr w:rsidR="00945CB4" w:rsidRPr="00945CB4" w:rsidTr="000C78BF">
        <w:trPr>
          <w:trHeight w:val="403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4.1.10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Objavljivanje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članaka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stručnoj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periodici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ili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zbornicima</w:t>
            </w:r>
            <w:proofErr w:type="spellEnd"/>
          </w:p>
          <w:p w:rsidR="00945CB4" w:rsidRPr="00945CB4" w:rsidRDefault="00945CB4" w:rsidP="00945CB4">
            <w:pPr>
              <w:spacing w:before="16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radova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</w:tr>
    </w:tbl>
    <w:p w:rsidR="00945CB4" w:rsidRPr="00945CB4" w:rsidRDefault="00945CB4" w:rsidP="00945C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5"/>
        </w:rPr>
        <w:sectPr w:rsidR="00945CB4" w:rsidRPr="00945CB4">
          <w:pgSz w:w="16840" w:h="11910" w:orient="landscape"/>
          <w:pgMar w:top="1100" w:right="300" w:bottom="560" w:left="300" w:header="0" w:footer="365" w:gutter="0"/>
          <w:cols w:space="720"/>
        </w:sectPr>
      </w:pPr>
    </w:p>
    <w:p w:rsidR="00945CB4" w:rsidRPr="00945CB4" w:rsidRDefault="00945CB4" w:rsidP="00945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leNormal"/>
        <w:tblpPr w:leftFromText="180" w:rightFromText="180" w:vertAnchor="text" w:tblpY="-23"/>
        <w:tblW w:w="0" w:type="auto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177"/>
        <w:gridCol w:w="4289"/>
        <w:gridCol w:w="2365"/>
        <w:gridCol w:w="396"/>
        <w:gridCol w:w="336"/>
        <w:gridCol w:w="336"/>
        <w:gridCol w:w="324"/>
        <w:gridCol w:w="325"/>
        <w:gridCol w:w="336"/>
        <w:gridCol w:w="336"/>
        <w:gridCol w:w="312"/>
        <w:gridCol w:w="336"/>
        <w:gridCol w:w="324"/>
        <w:gridCol w:w="312"/>
        <w:gridCol w:w="315"/>
        <w:gridCol w:w="657"/>
      </w:tblGrid>
      <w:tr w:rsidR="00945CB4" w:rsidRPr="00945CB4" w:rsidTr="000C78BF">
        <w:trPr>
          <w:trHeight w:val="142"/>
        </w:trPr>
        <w:tc>
          <w:tcPr>
            <w:tcW w:w="514" w:type="dxa"/>
            <w:vMerge w:val="restart"/>
            <w:tcBorders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2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REDNI</w:t>
            </w:r>
          </w:p>
          <w:p w:rsidR="00945CB4" w:rsidRPr="00945CB4" w:rsidRDefault="00945CB4" w:rsidP="00945CB4">
            <w:pPr>
              <w:spacing w:before="15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BROJ</w:t>
            </w:r>
          </w:p>
        </w:tc>
        <w:tc>
          <w:tcPr>
            <w:tcW w:w="4177" w:type="dxa"/>
            <w:vMerge w:val="restart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86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95"/>
              </w:rPr>
              <w:t>PODRUČJE</w:t>
            </w:r>
            <w:r w:rsidRPr="00945CB4">
              <w:rPr>
                <w:rFonts w:ascii="Times New Roman" w:eastAsia="Times New Roman" w:hAnsi="Times New Roman" w:cs="Times New Roman"/>
                <w:b/>
                <w:spacing w:val="20"/>
                <w:w w:val="9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95"/>
              </w:rPr>
              <w:t>RADA/AKTIVNOSTI</w:t>
            </w:r>
          </w:p>
        </w:tc>
        <w:tc>
          <w:tcPr>
            <w:tcW w:w="4289" w:type="dxa"/>
            <w:vMerge w:val="restart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86"/>
              <w:ind w:right="1581"/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pacing w:val="-1"/>
                <w:sz w:val="13"/>
              </w:rPr>
              <w:t>POTREBNO</w:t>
            </w:r>
            <w:r w:rsidRPr="00945CB4">
              <w:rPr>
                <w:rFonts w:ascii="Times New Roman" w:eastAsia="Times New Roman" w:hAnsi="Times New Roman" w:cs="Times New Roman"/>
                <w:b/>
                <w:spacing w:val="-7"/>
                <w:sz w:val="1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SATI</w:t>
            </w:r>
          </w:p>
        </w:tc>
        <w:tc>
          <w:tcPr>
            <w:tcW w:w="2365" w:type="dxa"/>
            <w:vMerge w:val="restart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86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CILJ</w:t>
            </w:r>
            <w:r w:rsidRPr="00945CB4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1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(po</w:t>
            </w:r>
            <w:r w:rsidRPr="00945CB4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1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područjima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)</w:t>
            </w:r>
          </w:p>
        </w:tc>
        <w:tc>
          <w:tcPr>
            <w:tcW w:w="3988" w:type="dxa"/>
            <w:gridSpan w:val="12"/>
            <w:tcBorders>
              <w:left w:val="single" w:sz="8" w:space="0" w:color="000000"/>
              <w:bottom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3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VRIJEME</w:t>
            </w:r>
            <w:r w:rsidRPr="00945CB4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REALIZACIJE</w:t>
            </w:r>
          </w:p>
        </w:tc>
        <w:tc>
          <w:tcPr>
            <w:tcW w:w="657" w:type="dxa"/>
            <w:vMerge w:val="restart"/>
            <w:tcBorders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56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BROJ</w:t>
            </w:r>
          </w:p>
          <w:p w:rsidR="00945CB4" w:rsidRPr="00945CB4" w:rsidRDefault="00945CB4" w:rsidP="00945CB4">
            <w:pPr>
              <w:spacing w:before="19" w:line="151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SATI</w:t>
            </w:r>
          </w:p>
        </w:tc>
      </w:tr>
      <w:tr w:rsidR="00945CB4" w:rsidRPr="00945CB4" w:rsidTr="000C78BF">
        <w:trPr>
          <w:trHeight w:val="154"/>
        </w:trPr>
        <w:tc>
          <w:tcPr>
            <w:tcW w:w="514" w:type="dxa"/>
            <w:vMerge/>
            <w:tcBorders>
              <w:top w:val="nil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77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9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IX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3"/>
                <w:sz w:val="15"/>
              </w:rPr>
              <w:t>X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43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XI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XII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3"/>
                <w:sz w:val="15"/>
              </w:rPr>
              <w:t>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III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4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IV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3"/>
                <w:sz w:val="15"/>
              </w:rPr>
              <w:t>V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44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VI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8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VII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-44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VIII</w:t>
            </w:r>
          </w:p>
        </w:tc>
        <w:tc>
          <w:tcPr>
            <w:tcW w:w="657" w:type="dxa"/>
            <w:vMerge/>
            <w:tcBorders>
              <w:top w:val="nil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thinThickMediumGap" w:sz="4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6"/>
              <w:rPr>
                <w:rFonts w:ascii="Times New Roman" w:eastAsia="Times New Roman" w:hAnsi="Times New Roman" w:cs="Times New Roman"/>
                <w:b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1"/>
              </w:rPr>
              <w:t>4.2</w:t>
            </w:r>
          </w:p>
        </w:tc>
        <w:tc>
          <w:tcPr>
            <w:tcW w:w="417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 w:line="169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2"/>
              </w:rPr>
              <w:t>Stručno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2"/>
              </w:rPr>
              <w:t>usavršavanje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učitelja</w:t>
            </w:r>
            <w:proofErr w:type="spellEnd"/>
          </w:p>
        </w:tc>
        <w:tc>
          <w:tcPr>
            <w:tcW w:w="4289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57" w:type="dxa"/>
            <w:tcBorders>
              <w:top w:val="thinThickMediumGap" w:sz="4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945CB4" w:rsidRPr="00945CB4" w:rsidTr="000C78BF">
        <w:trPr>
          <w:trHeight w:val="404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4.2.1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Individualna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pomoć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učiteljima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ostvarivanju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planova</w:t>
            </w:r>
            <w:proofErr w:type="spellEnd"/>
          </w:p>
          <w:p w:rsidR="00945CB4" w:rsidRPr="00945CB4" w:rsidRDefault="00945CB4" w:rsidP="00945CB4">
            <w:pPr>
              <w:spacing w:before="17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usavršavanja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945CB4" w:rsidRPr="00945CB4" w:rsidRDefault="00945CB4" w:rsidP="00945CB4">
            <w:pPr>
              <w:spacing w:line="266" w:lineRule="auto"/>
              <w:ind w:right="10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Kontinuirano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stručno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usavršavanje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cjeloživotno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učenje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  <w:p w:rsidR="00945CB4" w:rsidRPr="00945CB4" w:rsidRDefault="00945CB4" w:rsidP="00945CB4">
            <w:pPr>
              <w:spacing w:before="1" w:line="266" w:lineRule="auto"/>
              <w:ind w:right="18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Obogaćivanje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prenošenje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znanja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</w:t>
            </w:r>
            <w:r w:rsidRPr="00945CB4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Podizanje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stručne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kompetencije</w:t>
            </w:r>
            <w:proofErr w:type="spellEnd"/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</w:tr>
      <w:tr w:rsidR="00945CB4" w:rsidRPr="00945CB4" w:rsidTr="000C78BF">
        <w:trPr>
          <w:trHeight w:val="404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4.2.2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Koordinacija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skupnog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usavršavanja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školi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izvan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nje</w:t>
            </w:r>
            <w:proofErr w:type="spellEnd"/>
          </w:p>
          <w:p w:rsidR="00945CB4" w:rsidRPr="00945CB4" w:rsidRDefault="00945CB4" w:rsidP="00945CB4">
            <w:pPr>
              <w:spacing w:before="17" w:line="169" w:lineRule="exact"/>
              <w:rPr>
                <w:rFonts w:ascii="Times New Roman" w:eastAsia="Times New Roman" w:hAnsi="Times New Roman" w:cs="Times New Roman"/>
              </w:rPr>
            </w:pPr>
            <w:r w:rsidRPr="00945CB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školski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stručni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aktivi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5</w:t>
            </w:r>
          </w:p>
        </w:tc>
      </w:tr>
      <w:tr w:rsidR="00945CB4" w:rsidRPr="00945CB4" w:rsidTr="000C78BF">
        <w:trPr>
          <w:trHeight w:val="61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spacing w:before="10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4.2.3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ind w:right="73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Održavanje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predavanja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/ped.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radionica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za</w:t>
            </w:r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učitelje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945CB4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proofErr w:type="spellStart"/>
            <w:proofErr w:type="gramStart"/>
            <w:r w:rsidRPr="00945CB4">
              <w:rPr>
                <w:rFonts w:ascii="Times New Roman" w:eastAsia="Times New Roman" w:hAnsi="Times New Roman" w:cs="Times New Roman"/>
                <w:i/>
              </w:rPr>
              <w:t>Mentalno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40"/>
              </w:rPr>
              <w:t xml:space="preserve"> 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zdravlje</w:t>
            </w:r>
            <w:proofErr w:type="spellEnd"/>
            <w:proofErr w:type="gramEnd"/>
            <w:r w:rsidRPr="00945CB4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učenika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učitelja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kriznim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situacijama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Školski</w:t>
            </w:r>
            <w:proofErr w:type="spellEnd"/>
          </w:p>
          <w:p w:rsidR="00945CB4" w:rsidRPr="00945CB4" w:rsidRDefault="00945CB4" w:rsidP="00945CB4">
            <w:pPr>
              <w:spacing w:before="2" w:line="165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stručni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i/>
              </w:rPr>
              <w:t>aktiv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1</w:t>
            </w:r>
            <w:r w:rsidRPr="00945CB4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puta</w:t>
            </w:r>
            <w:r w:rsidRPr="00945CB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godišnje</w:t>
            </w:r>
            <w:proofErr w:type="spellEnd"/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</w:tr>
      <w:tr w:rsidR="00945CB4" w:rsidRPr="00945CB4" w:rsidTr="000C78BF">
        <w:trPr>
          <w:trHeight w:val="403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4.2.4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Izrada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prijedloga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literature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za</w:t>
            </w:r>
            <w:r w:rsidRPr="00945CB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stručno</w:t>
            </w:r>
            <w:proofErr w:type="spellEnd"/>
          </w:p>
          <w:p w:rsidR="00945CB4" w:rsidRPr="00945CB4" w:rsidRDefault="00945CB4" w:rsidP="00945CB4">
            <w:pPr>
              <w:spacing w:before="17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45CB4">
              <w:rPr>
                <w:rFonts w:ascii="Times New Roman" w:eastAsia="Times New Roman" w:hAnsi="Times New Roman" w:cs="Times New Roman"/>
              </w:rPr>
              <w:t>usavršavanje,nadopuna</w:t>
            </w:r>
            <w:proofErr w:type="spellEnd"/>
            <w:proofErr w:type="gram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literature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</w:tr>
      <w:tr w:rsidR="00945CB4" w:rsidRPr="00945CB4" w:rsidTr="000C78BF">
        <w:trPr>
          <w:trHeight w:val="404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4.2.5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Praćenje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pružanje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stručne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pomoći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učiteljima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pripravnicima</w:t>
            </w:r>
            <w:proofErr w:type="spellEnd"/>
          </w:p>
          <w:p w:rsidR="00945CB4" w:rsidRPr="00945CB4" w:rsidRDefault="00945CB4" w:rsidP="00945CB4">
            <w:pPr>
              <w:spacing w:before="17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učiteljima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početnicima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Min</w:t>
            </w:r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10</w:t>
            </w:r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sati</w:t>
            </w:r>
            <w:r w:rsidRPr="00945CB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god.</w:t>
            </w: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8</w:t>
            </w:r>
          </w:p>
        </w:tc>
      </w:tr>
      <w:tr w:rsidR="00945CB4" w:rsidRPr="00945CB4" w:rsidTr="000C78BF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4.2.6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</w:rPr>
            </w:pPr>
            <w:r w:rsidRPr="00945CB4">
              <w:rPr>
                <w:rFonts w:ascii="Times New Roman" w:eastAsia="Times New Roman" w:hAnsi="Times New Roman" w:cs="Times New Roman"/>
              </w:rPr>
              <w:t>Rad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str.</w:t>
            </w:r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sur.</w:t>
            </w:r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pripravnicima-mentorstvo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</w:tr>
      <w:tr w:rsidR="00945CB4" w:rsidRPr="00945CB4" w:rsidTr="000C78BF">
        <w:trPr>
          <w:trHeight w:val="403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4.2.7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</w:rPr>
            </w:pPr>
            <w:r w:rsidRPr="00945CB4">
              <w:rPr>
                <w:rFonts w:ascii="Times New Roman" w:eastAsia="Times New Roman" w:hAnsi="Times New Roman" w:cs="Times New Roman"/>
              </w:rPr>
              <w:t>Rad</w:t>
            </w:r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s</w:t>
            </w:r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učiteljima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str.</w:t>
            </w:r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sur.</w:t>
            </w:r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pripravnicima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-</w:t>
            </w:r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sudjelovanje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u</w:t>
            </w:r>
          </w:p>
          <w:p w:rsidR="00945CB4" w:rsidRPr="00945CB4" w:rsidRDefault="00945CB4" w:rsidP="00945CB4">
            <w:pPr>
              <w:spacing w:before="17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radu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povjerenstva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za</w:t>
            </w:r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stažiranje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8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</w:tr>
      <w:tr w:rsidR="00945CB4" w:rsidRPr="00945CB4" w:rsidTr="000C78BF">
        <w:trPr>
          <w:trHeight w:val="3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4.2.8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Mentorstvo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studentima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pedagogije</w:t>
            </w:r>
            <w:proofErr w:type="spellEnd"/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</w:tr>
      <w:tr w:rsidR="00945CB4" w:rsidRPr="00945CB4" w:rsidTr="000C78BF">
        <w:trPr>
          <w:trHeight w:val="324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</w:rPr>
              <w:t>UKUPNO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9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11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8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5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9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11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9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5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5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3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1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-29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10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9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75</w:t>
            </w:r>
          </w:p>
        </w:tc>
      </w:tr>
    </w:tbl>
    <w:p w:rsidR="00945CB4" w:rsidRPr="00945CB4" w:rsidRDefault="00945CB4" w:rsidP="00945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45CB4" w:rsidRPr="00945CB4" w:rsidRDefault="00945CB4" w:rsidP="00945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45CB4" w:rsidRPr="00945CB4" w:rsidRDefault="00945CB4" w:rsidP="00945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45CB4" w:rsidRPr="00945CB4" w:rsidRDefault="00945CB4" w:rsidP="00945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45CB4" w:rsidRPr="00945CB4" w:rsidRDefault="00945CB4" w:rsidP="00945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45CB4" w:rsidRPr="00945CB4" w:rsidRDefault="00945CB4" w:rsidP="00945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45CB4" w:rsidRPr="00945CB4" w:rsidRDefault="00945CB4" w:rsidP="00945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45CB4" w:rsidRPr="00945CB4" w:rsidRDefault="00945CB4" w:rsidP="00945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45CB4" w:rsidRPr="00945CB4" w:rsidRDefault="00945CB4" w:rsidP="00945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45CB4" w:rsidRPr="00945CB4" w:rsidRDefault="00945CB4" w:rsidP="00945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45CB4" w:rsidRPr="00945CB4" w:rsidRDefault="00945CB4" w:rsidP="00945CB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:rsidR="00945CB4" w:rsidRPr="00945CB4" w:rsidRDefault="00945CB4" w:rsidP="00945CB4">
      <w:pPr>
        <w:widowControl w:val="0"/>
        <w:autoSpaceDE w:val="0"/>
        <w:autoSpaceDN w:val="0"/>
        <w:spacing w:after="0" w:line="158" w:lineRule="exact"/>
        <w:jc w:val="right"/>
        <w:rPr>
          <w:rFonts w:ascii="Times New Roman" w:eastAsia="Times New Roman" w:hAnsi="Times New Roman" w:cs="Times New Roman"/>
          <w:sz w:val="15"/>
        </w:rPr>
        <w:sectPr w:rsidR="00945CB4" w:rsidRPr="00945CB4">
          <w:pgSz w:w="16840" w:h="11910" w:orient="landscape"/>
          <w:pgMar w:top="1100" w:right="300" w:bottom="560" w:left="300" w:header="0" w:footer="365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177"/>
        <w:gridCol w:w="4285"/>
        <w:gridCol w:w="2367"/>
        <w:gridCol w:w="398"/>
        <w:gridCol w:w="336"/>
        <w:gridCol w:w="336"/>
        <w:gridCol w:w="324"/>
        <w:gridCol w:w="325"/>
        <w:gridCol w:w="336"/>
        <w:gridCol w:w="336"/>
        <w:gridCol w:w="312"/>
        <w:gridCol w:w="336"/>
        <w:gridCol w:w="324"/>
        <w:gridCol w:w="312"/>
        <w:gridCol w:w="315"/>
        <w:gridCol w:w="657"/>
      </w:tblGrid>
      <w:tr w:rsidR="00945CB4" w:rsidRPr="00945CB4" w:rsidTr="000C78BF">
        <w:trPr>
          <w:trHeight w:val="143"/>
        </w:trPr>
        <w:tc>
          <w:tcPr>
            <w:tcW w:w="514" w:type="dxa"/>
            <w:vMerge w:val="restart"/>
            <w:tcBorders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2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lastRenderedPageBreak/>
              <w:t>REDNI</w:t>
            </w:r>
          </w:p>
          <w:p w:rsidR="00945CB4" w:rsidRPr="00945CB4" w:rsidRDefault="00945CB4" w:rsidP="00945CB4">
            <w:pPr>
              <w:spacing w:before="15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BROJ</w:t>
            </w:r>
          </w:p>
        </w:tc>
        <w:tc>
          <w:tcPr>
            <w:tcW w:w="4177" w:type="dxa"/>
            <w:vMerge w:val="restart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86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95"/>
              </w:rPr>
              <w:t>PODRUČJE</w:t>
            </w:r>
            <w:r w:rsidRPr="00945CB4">
              <w:rPr>
                <w:rFonts w:ascii="Times New Roman" w:eastAsia="Times New Roman" w:hAnsi="Times New Roman" w:cs="Times New Roman"/>
                <w:b/>
                <w:spacing w:val="20"/>
                <w:w w:val="9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95"/>
              </w:rPr>
              <w:t>RADA/AKTIVNOSTI</w:t>
            </w:r>
          </w:p>
        </w:tc>
        <w:tc>
          <w:tcPr>
            <w:tcW w:w="4285" w:type="dxa"/>
            <w:vMerge w:val="restart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86"/>
              <w:ind w:right="1577"/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pacing w:val="-1"/>
                <w:sz w:val="13"/>
              </w:rPr>
              <w:t>POTREBNO</w:t>
            </w:r>
            <w:r w:rsidRPr="00945CB4">
              <w:rPr>
                <w:rFonts w:ascii="Times New Roman" w:eastAsia="Times New Roman" w:hAnsi="Times New Roman" w:cs="Times New Roman"/>
                <w:b/>
                <w:spacing w:val="-7"/>
                <w:sz w:val="1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SATI</w:t>
            </w:r>
          </w:p>
        </w:tc>
        <w:tc>
          <w:tcPr>
            <w:tcW w:w="2367" w:type="dxa"/>
            <w:vMerge w:val="restart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before="86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CILJ</w:t>
            </w:r>
            <w:r w:rsidRPr="00945CB4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1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(po</w:t>
            </w:r>
            <w:r w:rsidRPr="00945CB4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13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područjima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w w:val="95"/>
                <w:sz w:val="13"/>
              </w:rPr>
              <w:t>)</w:t>
            </w:r>
          </w:p>
        </w:tc>
        <w:tc>
          <w:tcPr>
            <w:tcW w:w="3990" w:type="dxa"/>
            <w:gridSpan w:val="12"/>
            <w:tcBorders>
              <w:left w:val="single" w:sz="8" w:space="0" w:color="000000"/>
              <w:bottom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23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VRIJEME</w:t>
            </w:r>
            <w:r w:rsidRPr="00945CB4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REALIZACIJE</w:t>
            </w:r>
          </w:p>
        </w:tc>
        <w:tc>
          <w:tcPr>
            <w:tcW w:w="657" w:type="dxa"/>
            <w:vMerge w:val="restart"/>
            <w:tcBorders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56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BROJ</w:t>
            </w:r>
          </w:p>
          <w:p w:rsidR="00945CB4" w:rsidRPr="00945CB4" w:rsidRDefault="00945CB4" w:rsidP="00945CB4">
            <w:pPr>
              <w:spacing w:before="19" w:line="151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SATI</w:t>
            </w:r>
          </w:p>
        </w:tc>
      </w:tr>
      <w:tr w:rsidR="00945CB4" w:rsidRPr="00945CB4" w:rsidTr="000C78BF">
        <w:trPr>
          <w:trHeight w:val="154"/>
        </w:trPr>
        <w:tc>
          <w:tcPr>
            <w:tcW w:w="514" w:type="dxa"/>
            <w:vMerge/>
            <w:tcBorders>
              <w:top w:val="nil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77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5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IX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3"/>
                <w:sz w:val="15"/>
              </w:rPr>
              <w:t>X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43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XI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XII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3"/>
                <w:sz w:val="15"/>
              </w:rPr>
              <w:t>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III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IV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3"/>
                <w:sz w:val="15"/>
              </w:rPr>
              <w:t>V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44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VI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8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VII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spacing w:line="134" w:lineRule="exact"/>
              <w:ind w:right="-44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VIII</w:t>
            </w:r>
          </w:p>
        </w:tc>
        <w:tc>
          <w:tcPr>
            <w:tcW w:w="657" w:type="dxa"/>
            <w:vMerge/>
            <w:tcBorders>
              <w:top w:val="nil"/>
              <w:bottom w:val="thickThinMediumGap" w:sz="4" w:space="0" w:color="000000"/>
              <w:right w:val="single" w:sz="8" w:space="0" w:color="000000"/>
            </w:tcBorders>
            <w:shd w:val="clear" w:color="auto" w:fill="959595"/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45CB4" w:rsidRPr="00945CB4" w:rsidTr="000C78BF">
        <w:trPr>
          <w:trHeight w:val="405"/>
        </w:trPr>
        <w:tc>
          <w:tcPr>
            <w:tcW w:w="514" w:type="dxa"/>
            <w:tcBorders>
              <w:top w:val="thinThickMediumGap" w:sz="4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/>
              <w:rPr>
                <w:rFonts w:ascii="Times New Roman" w:eastAsia="Times New Roman" w:hAnsi="Times New Roman" w:cs="Times New Roman"/>
                <w:b/>
                <w:sz w:val="11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5.</w:t>
            </w:r>
          </w:p>
        </w:tc>
        <w:tc>
          <w:tcPr>
            <w:tcW w:w="417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4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95"/>
              </w:rPr>
              <w:t>BIBLIOTEČNO-INFORMACIJSKA</w:t>
            </w:r>
            <w:r w:rsidRPr="00945CB4">
              <w:rPr>
                <w:rFonts w:ascii="Times New Roman" w:eastAsia="Times New Roman" w:hAnsi="Times New Roman" w:cs="Times New Roman"/>
                <w:b/>
                <w:spacing w:val="40"/>
                <w:w w:val="9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95"/>
              </w:rPr>
              <w:t>I</w:t>
            </w:r>
          </w:p>
          <w:p w:rsidR="00945CB4" w:rsidRPr="00945CB4" w:rsidRDefault="00945CB4" w:rsidP="00945CB4">
            <w:pPr>
              <w:spacing w:before="17" w:line="169" w:lineRule="exact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95"/>
              </w:rPr>
              <w:t>DOKUMENTACIJSKA</w:t>
            </w:r>
            <w:r w:rsidRPr="00945CB4">
              <w:rPr>
                <w:rFonts w:ascii="Times New Roman" w:eastAsia="Times New Roman" w:hAnsi="Times New Roman" w:cs="Times New Roman"/>
                <w:b/>
                <w:spacing w:val="40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w w:val="95"/>
              </w:rPr>
              <w:t>DJELATNOST</w:t>
            </w:r>
          </w:p>
        </w:tc>
        <w:tc>
          <w:tcPr>
            <w:tcW w:w="428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19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2</w:t>
            </w:r>
            <w:r w:rsidRPr="00945CB4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sata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tjedno</w:t>
            </w:r>
            <w:proofErr w:type="spellEnd"/>
          </w:p>
        </w:tc>
        <w:tc>
          <w:tcPr>
            <w:tcW w:w="236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9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7" w:type="dxa"/>
            <w:tcBorders>
              <w:top w:val="thinThickMediumGap" w:sz="4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945CB4" w:rsidRPr="00945CB4" w:rsidTr="000C78BF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b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1"/>
              </w:rPr>
              <w:t>5.1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Bibliotečno-informacijska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djelatnost</w:t>
            </w:r>
            <w:proofErr w:type="spellEnd"/>
          </w:p>
        </w:tc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ind w:right="9"/>
              <w:jc w:val="right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35</w:t>
            </w:r>
          </w:p>
        </w:tc>
        <w:tc>
          <w:tcPr>
            <w:tcW w:w="2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spacing w:line="266" w:lineRule="auto"/>
              <w:ind w:right="21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Sudjelovanje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u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ostvarivanju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optimalnih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uvjeta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za</w:t>
            </w:r>
            <w:r w:rsidRPr="00945CB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individualno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stručno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usavršavanje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,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inoviranje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novih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izvora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znanja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945CB4" w:rsidRPr="00945CB4" w:rsidTr="000C78BF">
        <w:trPr>
          <w:trHeight w:val="1040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945CB4" w:rsidRPr="00945CB4" w:rsidRDefault="00945CB4" w:rsidP="00945CB4">
            <w:pPr>
              <w:spacing w:before="11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5.1.1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261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Sudjelovanje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izradi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prijedloga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nabave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stručne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druge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 xml:space="preserve">literature,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novih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izvora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znanja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nabavke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lektirnih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djela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sudjelovanje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informiranju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predstavljanju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novih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stručnih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izdanja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poticanje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učenika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učitelja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roditelja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korištenje</w:t>
            </w:r>
            <w:proofErr w:type="spellEnd"/>
          </w:p>
          <w:p w:rsidR="00945CB4" w:rsidRPr="00945CB4" w:rsidRDefault="00945CB4" w:rsidP="00945CB4">
            <w:pPr>
              <w:spacing w:line="16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znanstvene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stručne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literature</w:t>
            </w:r>
          </w:p>
        </w:tc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45CB4" w:rsidRPr="00945CB4" w:rsidRDefault="00945CB4" w:rsidP="00945CB4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45CB4" w:rsidRPr="00945CB4" w:rsidRDefault="00945CB4" w:rsidP="00945CB4">
            <w:pPr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3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b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1"/>
              </w:rPr>
              <w:t>5.2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Dokumentacijska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djelatnost</w:t>
            </w:r>
            <w:proofErr w:type="spellEnd"/>
          </w:p>
        </w:tc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5.2.1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Briga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945CB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školskoj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dokumentaciji</w:t>
            </w:r>
            <w:proofErr w:type="spellEnd"/>
          </w:p>
        </w:tc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12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5.2.2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Pregled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učiteljske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dokumentacije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(e-</w:t>
            </w:r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dnevnik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,</w:t>
            </w:r>
            <w:r w:rsidRPr="00945CB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e-</w:t>
            </w:r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imenik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12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5.2.3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Vođenje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dokumentacije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o</w:t>
            </w:r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učenicima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roditeljima</w:t>
            </w:r>
            <w:proofErr w:type="spellEnd"/>
          </w:p>
        </w:tc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12</w:t>
            </w:r>
          </w:p>
        </w:tc>
      </w:tr>
      <w:tr w:rsidR="00945CB4" w:rsidRPr="00945CB4" w:rsidTr="000C78BF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sz w:val="11"/>
              </w:rPr>
              <w:t>5.2.4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Vođenje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dokumentacije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o</w:t>
            </w:r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radu</w:t>
            </w:r>
            <w:proofErr w:type="spellEnd"/>
          </w:p>
        </w:tc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5"/>
                <w:sz w:val="15"/>
              </w:rPr>
              <w:t>13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</w:rPr>
              <w:t>UKUPNO</w:t>
            </w:r>
          </w:p>
        </w:tc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4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4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4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4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-29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4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9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48</w:t>
            </w:r>
          </w:p>
        </w:tc>
      </w:tr>
      <w:tr w:rsidR="00945CB4" w:rsidRPr="00945CB4" w:rsidTr="000C78BF">
        <w:trPr>
          <w:trHeight w:val="191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20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3"/>
              </w:rPr>
              <w:t>6.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</w:rPr>
              <w:t>OSTALI</w:t>
            </w:r>
            <w:r w:rsidRPr="00945CB4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</w:rPr>
              <w:t>POSLOVI</w:t>
            </w:r>
          </w:p>
        </w:tc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" w:line="158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2</w:t>
            </w:r>
            <w:r w:rsidRPr="00945CB4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sata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tjedno</w:t>
            </w:r>
            <w:proofErr w:type="spellEnd"/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9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3" w:line="158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4"/>
                <w:sz w:val="15"/>
              </w:rPr>
              <w:t>0</w:t>
            </w:r>
          </w:p>
        </w:tc>
      </w:tr>
      <w:tr w:rsidR="00945CB4" w:rsidRPr="00945CB4" w:rsidTr="000C78BF">
        <w:trPr>
          <w:trHeight w:val="192"/>
        </w:trPr>
        <w:tc>
          <w:tcPr>
            <w:tcW w:w="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5"/>
              <w:rPr>
                <w:rFonts w:ascii="Times New Roman" w:eastAsia="Times New Roman" w:hAnsi="Times New Roman" w:cs="Times New Roman"/>
                <w:b/>
                <w:sz w:val="11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z w:val="11"/>
              </w:rPr>
              <w:t>6.1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69" w:lineRule="exact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UKUPNO</w:t>
            </w:r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-</w:t>
            </w:r>
            <w:r w:rsidRPr="00945CB4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  <w:spacing w:val="-1"/>
              </w:rPr>
              <w:t>Nepredviđeni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b/>
              </w:rPr>
              <w:t>poslovi</w:t>
            </w:r>
            <w:proofErr w:type="spellEnd"/>
          </w:p>
        </w:tc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2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1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0" w:line="162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58" w:lineRule="exact"/>
              <w:ind w:right="9"/>
              <w:jc w:val="right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b/>
                <w:color w:val="FF00FF"/>
                <w:w w:val="105"/>
                <w:sz w:val="15"/>
              </w:rPr>
              <w:t>15</w:t>
            </w:r>
          </w:p>
        </w:tc>
      </w:tr>
      <w:tr w:rsidR="00945CB4" w:rsidRPr="00945CB4" w:rsidTr="000C78BF">
        <w:trPr>
          <w:trHeight w:val="356"/>
        </w:trPr>
        <w:tc>
          <w:tcPr>
            <w:tcW w:w="514" w:type="dxa"/>
            <w:tcBorders>
              <w:top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46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3" w:line="159" w:lineRule="exact"/>
              <w:rPr>
                <w:rFonts w:ascii="Times New Roman" w:eastAsia="Times New Roman" w:hAnsi="Times New Roman" w:cs="Times New Roman"/>
              </w:rPr>
            </w:pPr>
            <w:r w:rsidRPr="00945CB4">
              <w:rPr>
                <w:rFonts w:ascii="Times New Roman" w:eastAsia="Times New Roman" w:hAnsi="Times New Roman" w:cs="Times New Roman"/>
                <w:spacing w:val="-1"/>
              </w:rPr>
              <w:t>Rad</w:t>
            </w:r>
            <w:r w:rsidRPr="00945CB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Stručnom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pacing w:val="-1"/>
              </w:rPr>
              <w:t>povjerenstvu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utvrđivanja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psihofizičkog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stnaja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djece</w:t>
            </w:r>
            <w:proofErr w:type="spellEnd"/>
            <w:r w:rsidRPr="00945CB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učenika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Upravnog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</w:rPr>
              <w:t>odjela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945CB4">
              <w:rPr>
                <w:rFonts w:ascii="Times New Roman" w:eastAsia="Times New Roman" w:hAnsi="Times New Roman" w:cs="Times New Roman"/>
              </w:rPr>
              <w:t>KKŽ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48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48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48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48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48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48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48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48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48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48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48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5CB4" w:rsidRPr="00945CB4" w:rsidRDefault="00945CB4" w:rsidP="00945CB4">
            <w:pPr>
              <w:spacing w:before="14" w:line="148" w:lineRule="exact"/>
              <w:ind w:right="-2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before="14" w:line="148" w:lineRule="exact"/>
              <w:ind w:right="11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color w:val="FF00FF"/>
                <w:w w:val="104"/>
                <w:sz w:val="15"/>
              </w:rPr>
              <w:t>0</w:t>
            </w:r>
          </w:p>
        </w:tc>
      </w:tr>
      <w:tr w:rsidR="00945CB4" w:rsidRPr="00945CB4" w:rsidTr="000C78BF">
        <w:trPr>
          <w:trHeight w:val="160"/>
        </w:trPr>
        <w:tc>
          <w:tcPr>
            <w:tcW w:w="11343" w:type="dxa"/>
            <w:gridSpan w:val="4"/>
            <w:tcBorders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41" w:lineRule="exact"/>
              <w:ind w:right="12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45CB4">
              <w:rPr>
                <w:rFonts w:ascii="Times New Roman" w:eastAsia="Times New Roman" w:hAnsi="Times New Roman" w:cs="Times New Roman"/>
                <w:b/>
              </w:rPr>
              <w:t>SVEUKUPNO: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41" w:lineRule="exact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79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41" w:lineRule="exact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63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41" w:lineRule="exact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59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41" w:lineRule="exact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65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41" w:lineRule="exact"/>
              <w:ind w:right="10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65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41" w:lineRule="exact"/>
              <w:ind w:right="8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58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41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66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41" w:lineRule="exac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48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41" w:lineRule="exact"/>
              <w:ind w:right="8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78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41" w:lineRule="exact"/>
              <w:ind w:right="8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51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41" w:lineRule="exact"/>
              <w:ind w:right="8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26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41" w:lineRule="exact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42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B4" w:rsidRPr="00945CB4" w:rsidRDefault="00945CB4" w:rsidP="00945CB4">
            <w:pPr>
              <w:spacing w:line="141" w:lineRule="exact"/>
              <w:ind w:right="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700</w:t>
            </w:r>
          </w:p>
        </w:tc>
      </w:tr>
      <w:tr w:rsidR="00945CB4" w:rsidRPr="00945CB4" w:rsidTr="000C78BF">
        <w:trPr>
          <w:trHeight w:val="190"/>
        </w:trPr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177" w:type="dxa"/>
            <w:tcBorders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5" w:type="dxa"/>
            <w:tcBorders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spacing w:line="160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945CB4">
              <w:rPr>
                <w:rFonts w:ascii="Times New Roman" w:eastAsia="Times New Roman" w:hAnsi="Times New Roman" w:cs="Times New Roman"/>
                <w:w w:val="105"/>
                <w:sz w:val="15"/>
              </w:rPr>
              <w:t>NAPOMENA:</w:t>
            </w:r>
          </w:p>
        </w:tc>
        <w:tc>
          <w:tcPr>
            <w:tcW w:w="2367" w:type="dxa"/>
            <w:tcBorders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945CB4" w:rsidRPr="00945CB4" w:rsidTr="000C78BF">
        <w:trPr>
          <w:trHeight w:val="15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spacing w:before="26" w:line="107" w:lineRule="exact"/>
              <w:rPr>
                <w:rFonts w:ascii="Times New Roman" w:eastAsia="Times New Roman" w:hAnsi="Times New Roman" w:cs="Times New Roman"/>
                <w:sz w:val="11"/>
              </w:rPr>
            </w:pPr>
            <w:proofErr w:type="spellStart"/>
            <w:r w:rsidRPr="00945CB4">
              <w:rPr>
                <w:rFonts w:ascii="Times New Roman" w:eastAsia="Times New Roman" w:hAnsi="Times New Roman" w:cs="Times New Roman"/>
                <w:sz w:val="11"/>
              </w:rPr>
              <w:t>Nisu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2"/>
                <w:sz w:val="1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z w:val="11"/>
              </w:rPr>
              <w:t>uračunati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z w:val="11"/>
              </w:rPr>
              <w:t>satovi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z w:val="11"/>
              </w:rPr>
              <w:t>godišnjeg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5"/>
                <w:sz w:val="1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z w:val="11"/>
              </w:rPr>
              <w:t>odmora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4"/>
                <w:sz w:val="1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z w:val="11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z w:val="11"/>
              </w:rPr>
              <w:t>državnih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sz w:val="1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z w:val="11"/>
              </w:rPr>
              <w:t>praznika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3"/>
                <w:sz w:val="1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z w:val="11"/>
              </w:rPr>
              <w:t>i</w:t>
            </w:r>
            <w:proofErr w:type="spellEnd"/>
            <w:r w:rsidRPr="00945CB4">
              <w:rPr>
                <w:rFonts w:ascii="Times New Roman" w:eastAsia="Times New Roman" w:hAnsi="Times New Roman" w:cs="Times New Roman"/>
                <w:spacing w:val="-1"/>
                <w:sz w:val="11"/>
              </w:rPr>
              <w:t xml:space="preserve"> </w:t>
            </w:r>
            <w:proofErr w:type="spellStart"/>
            <w:r w:rsidRPr="00945CB4">
              <w:rPr>
                <w:rFonts w:ascii="Times New Roman" w:eastAsia="Times New Roman" w:hAnsi="Times New Roman" w:cs="Times New Roman"/>
                <w:sz w:val="11"/>
              </w:rPr>
              <w:t>blagdana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945CB4" w:rsidRPr="00945CB4" w:rsidRDefault="00945CB4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9C1438" w:rsidRPr="00945CB4" w:rsidTr="000C78BF">
        <w:trPr>
          <w:trHeight w:val="15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C1438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  <w:p w:rsidR="009C1438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  <w:p w:rsidR="009C1438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  <w:p w:rsidR="009C1438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  <w:p w:rsidR="009C1438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  <w:p w:rsidR="009C1438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  <w:p w:rsidR="009C1438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  <w:p w:rsidR="009C1438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  <w:p w:rsidR="009C1438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  <w:p w:rsidR="009C1438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  <w:p w:rsidR="009C1438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  <w:p w:rsidR="009C1438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  <w:p w:rsidR="009C1438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  <w:p w:rsidR="009C1438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  <w:p w:rsidR="009C1438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  <w:p w:rsidR="009C1438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  <w:p w:rsidR="009C1438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  <w:p w:rsidR="009C1438" w:rsidRPr="00945CB4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9C1438" w:rsidRPr="00945CB4" w:rsidRDefault="009C1438" w:rsidP="00945C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9C1438" w:rsidRPr="00945CB4" w:rsidRDefault="009C1438" w:rsidP="00945CB4">
            <w:pPr>
              <w:spacing w:before="26" w:line="107" w:lineRule="exac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9C1438" w:rsidRPr="00945CB4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C1438" w:rsidRPr="00945CB4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C1438" w:rsidRPr="00945CB4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C1438" w:rsidRPr="00945CB4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9C1438" w:rsidRPr="00945CB4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9C1438" w:rsidRPr="00945CB4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C1438" w:rsidRPr="00945CB4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C1438" w:rsidRPr="00945CB4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C1438" w:rsidRPr="00945CB4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C1438" w:rsidRPr="00945CB4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9C1438" w:rsidRPr="00945CB4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C1438" w:rsidRPr="00945CB4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1438" w:rsidRPr="00945CB4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9C1438" w:rsidRPr="00945CB4" w:rsidRDefault="009C1438" w:rsidP="00945CB4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</w:tbl>
    <w:p w:rsidR="00945CB4" w:rsidRPr="00945CB4" w:rsidRDefault="00945CB4" w:rsidP="00945C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"/>
        </w:rPr>
        <w:sectPr w:rsidR="00945CB4" w:rsidRPr="00945CB4">
          <w:pgSz w:w="16840" w:h="11910" w:orient="landscape"/>
          <w:pgMar w:top="1100" w:right="300" w:bottom="560" w:left="300" w:header="0" w:footer="365" w:gutter="0"/>
          <w:cols w:space="720"/>
        </w:sectPr>
      </w:pPr>
    </w:p>
    <w:p w:rsidR="00002777" w:rsidRDefault="006C10C1" w:rsidP="009C1438">
      <w:bookmarkStart w:id="0" w:name="_GoBack"/>
      <w:bookmarkEnd w:id="0"/>
    </w:p>
    <w:sectPr w:rsidR="00002777" w:rsidSect="00945C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0C1" w:rsidRDefault="006C10C1">
      <w:pPr>
        <w:spacing w:after="0" w:line="240" w:lineRule="auto"/>
      </w:pPr>
      <w:r>
        <w:separator/>
      </w:r>
    </w:p>
  </w:endnote>
  <w:endnote w:type="continuationSeparator" w:id="0">
    <w:p w:rsidR="006C10C1" w:rsidRDefault="006C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3465388"/>
      <w:docPartObj>
        <w:docPartGallery w:val="Page Numbers (Bottom of Page)"/>
        <w:docPartUnique/>
      </w:docPartObj>
    </w:sdtPr>
    <w:sdtEndPr/>
    <w:sdtContent>
      <w:p w:rsidR="001C118F" w:rsidRDefault="001C118F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4EA7" w:rsidRDefault="006C10C1">
    <w:pPr>
      <w:pStyle w:val="Tijeloteksta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0C1" w:rsidRDefault="006C10C1">
      <w:pPr>
        <w:spacing w:after="0" w:line="240" w:lineRule="auto"/>
      </w:pPr>
      <w:r>
        <w:separator/>
      </w:r>
    </w:p>
  </w:footnote>
  <w:footnote w:type="continuationSeparator" w:id="0">
    <w:p w:rsidR="006C10C1" w:rsidRDefault="006C1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B4"/>
    <w:rsid w:val="001C118F"/>
    <w:rsid w:val="00231544"/>
    <w:rsid w:val="00444C75"/>
    <w:rsid w:val="004F4E16"/>
    <w:rsid w:val="006C10C1"/>
    <w:rsid w:val="00945CB4"/>
    <w:rsid w:val="009C1438"/>
    <w:rsid w:val="00DA1321"/>
    <w:rsid w:val="00F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ECB42"/>
  <w15:chartTrackingRefBased/>
  <w15:docId w15:val="{660321CE-AEB7-4BFF-A115-12C7CF35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945CB4"/>
  </w:style>
  <w:style w:type="table" w:customStyle="1" w:styleId="TableNormal">
    <w:name w:val="Table Normal"/>
    <w:uiPriority w:val="2"/>
    <w:semiHidden/>
    <w:unhideWhenUsed/>
    <w:qFormat/>
    <w:rsid w:val="00945C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945CB4"/>
    <w:pPr>
      <w:widowControl w:val="0"/>
      <w:autoSpaceDE w:val="0"/>
      <w:autoSpaceDN w:val="0"/>
      <w:spacing w:before="4" w:after="0" w:line="240" w:lineRule="auto"/>
    </w:pPr>
    <w:rPr>
      <w:rFonts w:ascii="Calibri" w:eastAsia="Calibri" w:hAnsi="Calibri" w:cs="Calibri"/>
      <w:sz w:val="15"/>
      <w:szCs w:val="15"/>
    </w:rPr>
  </w:style>
  <w:style w:type="character" w:customStyle="1" w:styleId="TijelotekstaChar">
    <w:name w:val="Tijelo teksta Char"/>
    <w:basedOn w:val="Zadanifontodlomka"/>
    <w:link w:val="Tijeloteksta"/>
    <w:uiPriority w:val="1"/>
    <w:rsid w:val="00945CB4"/>
    <w:rPr>
      <w:rFonts w:ascii="Calibri" w:eastAsia="Calibri" w:hAnsi="Calibri" w:cs="Calibri"/>
      <w:sz w:val="15"/>
      <w:szCs w:val="15"/>
    </w:rPr>
  </w:style>
  <w:style w:type="paragraph" w:styleId="Naslov">
    <w:name w:val="Title"/>
    <w:basedOn w:val="Normal"/>
    <w:link w:val="NaslovChar"/>
    <w:uiPriority w:val="1"/>
    <w:qFormat/>
    <w:rsid w:val="00945CB4"/>
    <w:pPr>
      <w:widowControl w:val="0"/>
      <w:autoSpaceDE w:val="0"/>
      <w:autoSpaceDN w:val="0"/>
      <w:spacing w:before="26" w:after="0" w:line="240" w:lineRule="auto"/>
      <w:ind w:left="4845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NaslovChar">
    <w:name w:val="Naslov Char"/>
    <w:basedOn w:val="Zadanifontodlomka"/>
    <w:link w:val="Naslov"/>
    <w:uiPriority w:val="1"/>
    <w:rsid w:val="00945CB4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Odlomakpopisa">
    <w:name w:val="List Paragraph"/>
    <w:basedOn w:val="Normal"/>
    <w:uiPriority w:val="1"/>
    <w:qFormat/>
    <w:rsid w:val="00945C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45CB4"/>
    <w:pPr>
      <w:widowControl w:val="0"/>
      <w:autoSpaceDE w:val="0"/>
      <w:autoSpaceDN w:val="0"/>
      <w:spacing w:after="0" w:line="122" w:lineRule="exact"/>
      <w:ind w:left="117"/>
    </w:pPr>
    <w:rPr>
      <w:rFonts w:ascii="Times New Roman" w:eastAsia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1C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118F"/>
  </w:style>
  <w:style w:type="paragraph" w:styleId="Podnoje">
    <w:name w:val="footer"/>
    <w:basedOn w:val="Normal"/>
    <w:link w:val="PodnojeChar"/>
    <w:uiPriority w:val="99"/>
    <w:unhideWhenUsed/>
    <w:rsid w:val="001C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7965-49B3-49C7-86CB-48BD3335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KOVAČEK</dc:creator>
  <cp:keywords/>
  <dc:description/>
  <cp:lastModifiedBy>mirjana</cp:lastModifiedBy>
  <cp:revision>2</cp:revision>
  <cp:lastPrinted>2021-10-13T11:39:00Z</cp:lastPrinted>
  <dcterms:created xsi:type="dcterms:W3CDTF">2021-10-13T11:41:00Z</dcterms:created>
  <dcterms:modified xsi:type="dcterms:W3CDTF">2021-10-13T11:41:00Z</dcterms:modified>
</cp:coreProperties>
</file>