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34" w:rsidRPr="00547177" w:rsidRDefault="00F01334" w:rsidP="00F01334">
      <w:pPr>
        <w:spacing w:after="0" w:line="240" w:lineRule="auto"/>
        <w:jc w:val="both"/>
        <w:rPr>
          <w:rStyle w:val="Zadanifontodlomka1"/>
          <w:rFonts w:ascii="Times New Roman" w:eastAsia="Cambria" w:hAnsi="Times New Roman" w:cs="Times New Roman"/>
          <w:sz w:val="24"/>
          <w:szCs w:val="24"/>
        </w:rPr>
      </w:pPr>
      <w:r w:rsidRPr="005471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1</w:t>
      </w:r>
      <w:r w:rsidR="003713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5471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stavka </w:t>
      </w:r>
      <w:r w:rsidR="003713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5471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Zakona o javn</w:t>
      </w:r>
      <w:r w:rsidR="003713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oj nabavi („Narodne novine“  broj</w:t>
      </w:r>
      <w:r w:rsidRPr="005471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713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120/16</w:t>
      </w:r>
      <w:r w:rsidR="00717A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 te članka 35</w:t>
      </w:r>
      <w:r w:rsidRPr="005471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Statuta</w:t>
      </w:r>
      <w:r w:rsidR="00717A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Osnovne škole Legrad, Školski od</w:t>
      </w:r>
      <w:r w:rsidR="009A748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bor Osnovne škole Legrad dana 28</w:t>
      </w:r>
      <w:r w:rsidR="00717A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.6.2017. donosi</w:t>
      </w:r>
      <w:r w:rsidRPr="00547177">
        <w:rPr>
          <w:rStyle w:val="Zadanifontodlomka1"/>
          <w:rFonts w:ascii="Times New Roman" w:eastAsia="Cambria" w:hAnsi="Times New Roman" w:cs="Times New Roman"/>
          <w:sz w:val="24"/>
          <w:szCs w:val="24"/>
        </w:rPr>
        <w:t xml:space="preserve"> </w:t>
      </w:r>
    </w:p>
    <w:p w:rsidR="00F01334" w:rsidRPr="009A7486" w:rsidRDefault="00F01334" w:rsidP="00F01334">
      <w:pPr>
        <w:spacing w:after="0" w:line="240" w:lineRule="auto"/>
        <w:jc w:val="both"/>
        <w:rPr>
          <w:rStyle w:val="Zadanifontodlomka1"/>
          <w:rFonts w:ascii="Times New Roman" w:eastAsia="Cambria" w:hAnsi="Times New Roman" w:cs="Times New Roman"/>
          <w:sz w:val="28"/>
          <w:szCs w:val="28"/>
        </w:rPr>
      </w:pPr>
    </w:p>
    <w:p w:rsidR="00E666A4" w:rsidRPr="00547177" w:rsidRDefault="00E666A4" w:rsidP="00E666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77">
        <w:rPr>
          <w:rFonts w:ascii="Times New Roman" w:eastAsia="Calibri" w:hAnsi="Times New Roman" w:cs="Times New Roman"/>
          <w:b/>
          <w:sz w:val="24"/>
          <w:szCs w:val="24"/>
        </w:rPr>
        <w:t xml:space="preserve">PRAVILNIK O PROVEDBI POSTUPAKA </w:t>
      </w:r>
    </w:p>
    <w:p w:rsidR="00E666A4" w:rsidRPr="00547177" w:rsidRDefault="0037134B" w:rsidP="005A10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JEDNOSTAVNE </w:t>
      </w:r>
      <w:r w:rsidR="00B41854" w:rsidRPr="00547177">
        <w:rPr>
          <w:rFonts w:ascii="Times New Roman" w:eastAsia="Calibri" w:hAnsi="Times New Roman" w:cs="Times New Roman"/>
          <w:b/>
          <w:sz w:val="24"/>
          <w:szCs w:val="24"/>
        </w:rPr>
        <w:t xml:space="preserve">NABAVE </w:t>
      </w:r>
    </w:p>
    <w:p w:rsidR="00D141A9" w:rsidRPr="009A7486" w:rsidRDefault="00D141A9" w:rsidP="003A547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673C" w:rsidRPr="0097236F" w:rsidRDefault="00F0673C" w:rsidP="0097236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177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400ACB" w:rsidRDefault="004E50B3" w:rsidP="00AE4BD7">
      <w:pPr>
        <w:pStyle w:val="Bezprored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47177">
        <w:rPr>
          <w:rFonts w:ascii="Times New Roman" w:hAnsi="Times New Roman" w:cs="Times New Roman"/>
          <w:sz w:val="24"/>
          <w:szCs w:val="24"/>
        </w:rPr>
        <w:t>S ciljem učinkovitog i ekonomičnog trošenja javnih</w:t>
      </w:r>
      <w:r w:rsidR="002F4002" w:rsidRPr="00547177">
        <w:rPr>
          <w:rFonts w:ascii="Times New Roman" w:hAnsi="Times New Roman" w:cs="Times New Roman"/>
          <w:sz w:val="24"/>
          <w:szCs w:val="24"/>
        </w:rPr>
        <w:t xml:space="preserve"> sredstava, t</w:t>
      </w:r>
      <w:r w:rsidR="003B3394">
        <w:rPr>
          <w:rFonts w:ascii="Times New Roman" w:hAnsi="Times New Roman" w:cs="Times New Roman"/>
          <w:sz w:val="24"/>
          <w:szCs w:val="24"/>
        </w:rPr>
        <w:t xml:space="preserve">e sa svrhom poštivanja načela slobode kretanja roba, </w:t>
      </w:r>
      <w:r w:rsidR="005B65CC">
        <w:rPr>
          <w:rFonts w:ascii="Times New Roman" w:hAnsi="Times New Roman" w:cs="Times New Roman"/>
          <w:sz w:val="24"/>
          <w:szCs w:val="24"/>
        </w:rPr>
        <w:t>slobode poslovnog nastana, slobode pružanja usluga, te načela koja iz toga proizlaze, kao što su načelo tržišnog natjecanja, načelo jednakog tretmana, načelo zabrane diskriminacije, načelo uzajamnog priznavanja, načelo razmjer</w:t>
      </w:r>
      <w:r w:rsidR="003201C5">
        <w:rPr>
          <w:rFonts w:ascii="Times New Roman" w:hAnsi="Times New Roman" w:cs="Times New Roman"/>
          <w:sz w:val="24"/>
          <w:szCs w:val="24"/>
        </w:rPr>
        <w:t xml:space="preserve">nosti </w:t>
      </w:r>
      <w:r w:rsidR="00F840F5">
        <w:rPr>
          <w:rFonts w:ascii="Times New Roman" w:hAnsi="Times New Roman" w:cs="Times New Roman"/>
          <w:sz w:val="24"/>
          <w:szCs w:val="24"/>
        </w:rPr>
        <w:t xml:space="preserve">i načelo transparentnosti, </w:t>
      </w:r>
      <w:r w:rsidR="002F4002" w:rsidRPr="00547177">
        <w:rPr>
          <w:rFonts w:ascii="Times New Roman" w:hAnsi="Times New Roman" w:cs="Times New Roman"/>
          <w:sz w:val="24"/>
          <w:szCs w:val="24"/>
        </w:rPr>
        <w:t xml:space="preserve">ovim Pravilnikom uređuju se </w:t>
      </w:r>
      <w:r w:rsidR="00AE4BD7" w:rsidRPr="00547177">
        <w:rPr>
          <w:rFonts w:ascii="Times New Roman" w:hAnsi="Times New Roman" w:cs="Times New Roman"/>
          <w:sz w:val="24"/>
          <w:szCs w:val="24"/>
        </w:rPr>
        <w:t>postupci</w:t>
      </w:r>
      <w:r w:rsidR="002F4002" w:rsidRPr="00547177">
        <w:rPr>
          <w:rFonts w:ascii="Times New Roman" w:hAnsi="Times New Roman" w:cs="Times New Roman"/>
          <w:sz w:val="24"/>
          <w:szCs w:val="24"/>
        </w:rPr>
        <w:t xml:space="preserve"> </w:t>
      </w:r>
      <w:r w:rsidR="00E8260E">
        <w:rPr>
          <w:rFonts w:ascii="Times New Roman" w:hAnsi="Times New Roman" w:cs="Times New Roman"/>
          <w:sz w:val="24"/>
          <w:szCs w:val="24"/>
        </w:rPr>
        <w:t xml:space="preserve">jednostavne </w:t>
      </w:r>
      <w:r w:rsidR="00AE4BD7" w:rsidRPr="00547177">
        <w:rPr>
          <w:rFonts w:ascii="Times New Roman" w:hAnsi="Times New Roman" w:cs="Times New Roman"/>
          <w:sz w:val="24"/>
          <w:szCs w:val="24"/>
        </w:rPr>
        <w:t>nabave za</w:t>
      </w:r>
      <w:r w:rsidR="002F4002" w:rsidRPr="00547177">
        <w:rPr>
          <w:rFonts w:ascii="Times New Roman" w:hAnsi="Times New Roman" w:cs="Times New Roman"/>
          <w:sz w:val="24"/>
          <w:szCs w:val="24"/>
        </w:rPr>
        <w:t xml:space="preserve"> </w:t>
      </w:r>
      <w:r w:rsidR="00AE4BD7" w:rsidRPr="00547177">
        <w:rPr>
          <w:rFonts w:ascii="Times New Roman" w:hAnsi="Times New Roman" w:cs="Times New Roman"/>
          <w:sz w:val="24"/>
          <w:szCs w:val="24"/>
        </w:rPr>
        <w:t>koje ne postoji obveza provođenja postupaka javne nabave sukladno Zakonu</w:t>
      </w:r>
      <w:r w:rsidR="002F4002" w:rsidRPr="00547177">
        <w:rPr>
          <w:rFonts w:ascii="Times New Roman" w:hAnsi="Times New Roman" w:cs="Times New Roman"/>
          <w:sz w:val="24"/>
          <w:szCs w:val="24"/>
        </w:rPr>
        <w:t xml:space="preserve"> </w:t>
      </w:r>
      <w:r w:rsidR="002F4002" w:rsidRPr="005471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javnoj nabavi</w:t>
      </w:r>
      <w:r w:rsidR="00024C4E" w:rsidRPr="005471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400ACB" w:rsidRPr="00547177" w:rsidRDefault="00400ACB" w:rsidP="00400A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77">
        <w:rPr>
          <w:rFonts w:ascii="Times New Roman" w:eastAsia="Calibri" w:hAnsi="Times New Roman" w:cs="Times New Roman"/>
          <w:sz w:val="24"/>
          <w:szCs w:val="24"/>
        </w:rPr>
        <w:t xml:space="preserve">U provedbi postupaka </w:t>
      </w:r>
      <w:r w:rsidR="0037134B">
        <w:rPr>
          <w:rFonts w:ascii="Times New Roman" w:eastAsia="Calibri" w:hAnsi="Times New Roman" w:cs="Times New Roman"/>
          <w:sz w:val="24"/>
          <w:szCs w:val="24"/>
        </w:rPr>
        <w:t xml:space="preserve">jednostavne </w:t>
      </w:r>
      <w:r w:rsidRPr="00547177">
        <w:rPr>
          <w:rFonts w:ascii="Times New Roman" w:eastAsia="Calibri" w:hAnsi="Times New Roman" w:cs="Times New Roman"/>
          <w:sz w:val="24"/>
          <w:szCs w:val="24"/>
        </w:rPr>
        <w:t>nabave osim ovog Pravilnika primjenjuju se i važeći zakoni, podzakonski akti, uredbe, pravilnici i interni akti koji se odnose na opis, provedbu ili izvršenje pojedinog predmeta nabave.</w:t>
      </w:r>
    </w:p>
    <w:p w:rsidR="002B0F68" w:rsidRPr="009A7486" w:rsidRDefault="002B0F68" w:rsidP="000469B0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B41854" w:rsidRPr="0097236F" w:rsidRDefault="00F3694C" w:rsidP="009723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77">
        <w:rPr>
          <w:rFonts w:ascii="Times New Roman" w:eastAsia="Calibri" w:hAnsi="Times New Roman" w:cs="Times New Roman"/>
          <w:b/>
          <w:sz w:val="24"/>
          <w:szCs w:val="24"/>
        </w:rPr>
        <w:t>Članak 2.</w:t>
      </w:r>
    </w:p>
    <w:p w:rsidR="00400ACB" w:rsidRDefault="0037134B" w:rsidP="00400AC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Jednostavna </w:t>
      </w:r>
      <w:r w:rsidR="00400ACB" w:rsidRPr="005471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nabav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400ACB" w:rsidRPr="005471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odnosi se na </w:t>
      </w:r>
      <w:r w:rsidR="00400ACB" w:rsidRPr="00547177">
        <w:rPr>
          <w:rFonts w:ascii="Times New Roman" w:hAnsi="Times New Roman" w:cs="Times New Roman"/>
          <w:sz w:val="24"/>
          <w:szCs w:val="24"/>
        </w:rPr>
        <w:t xml:space="preserve">procijenjene vrijednosti do 200.000,00 kuna </w:t>
      </w:r>
      <w:r w:rsidR="00400ACB">
        <w:rPr>
          <w:rFonts w:ascii="Times New Roman" w:hAnsi="Times New Roman" w:cs="Times New Roman"/>
          <w:sz w:val="24"/>
          <w:szCs w:val="24"/>
        </w:rPr>
        <w:t xml:space="preserve">(bez PDV-a) </w:t>
      </w:r>
      <w:r w:rsidR="00400ACB" w:rsidRPr="00547177">
        <w:rPr>
          <w:rFonts w:ascii="Times New Roman" w:hAnsi="Times New Roman" w:cs="Times New Roman"/>
          <w:sz w:val="24"/>
          <w:szCs w:val="24"/>
        </w:rPr>
        <w:t>za robu i usluge, odnosno do</w:t>
      </w:r>
      <w:r w:rsidR="00400ACB">
        <w:rPr>
          <w:rFonts w:ascii="Times New Roman" w:hAnsi="Times New Roman" w:cs="Times New Roman"/>
          <w:sz w:val="24"/>
          <w:szCs w:val="24"/>
        </w:rPr>
        <w:t xml:space="preserve"> 500.000,00 kuna (bez PDV-a) </w:t>
      </w:r>
      <w:r w:rsidR="00400ACB" w:rsidRPr="00547177">
        <w:rPr>
          <w:rFonts w:ascii="Times New Roman" w:hAnsi="Times New Roman" w:cs="Times New Roman"/>
          <w:sz w:val="24"/>
          <w:szCs w:val="24"/>
        </w:rPr>
        <w:t xml:space="preserve">za radove. </w:t>
      </w:r>
    </w:p>
    <w:p w:rsidR="00400ACB" w:rsidRDefault="00400ACB" w:rsidP="00400AC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Naručitelj ne smije dijeliti vrijednosti radova/usluga/roba s namjerom izbjegavanja Zakona o javnoj nabavi ili odredaba ovog Pravilnika.</w:t>
      </w:r>
    </w:p>
    <w:p w:rsidR="002B0F68" w:rsidRPr="009A7486" w:rsidRDefault="002B0F68" w:rsidP="00673857">
      <w:pPr>
        <w:pStyle w:val="Bezproreda"/>
        <w:jc w:val="both"/>
        <w:rPr>
          <w:rFonts w:ascii="Times New Roman" w:hAnsi="Times New Roman" w:cs="Times New Roman"/>
        </w:rPr>
      </w:pPr>
    </w:p>
    <w:p w:rsidR="009D3C23" w:rsidRPr="0097236F" w:rsidRDefault="00F3694C" w:rsidP="009723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77">
        <w:rPr>
          <w:rFonts w:ascii="Times New Roman" w:eastAsia="Calibri" w:hAnsi="Times New Roman" w:cs="Times New Roman"/>
          <w:b/>
          <w:sz w:val="24"/>
          <w:szCs w:val="24"/>
        </w:rPr>
        <w:t>Članak 3.</w:t>
      </w:r>
    </w:p>
    <w:p w:rsidR="00F840F5" w:rsidRDefault="00B11D73" w:rsidP="006738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Ravnatelju, članovima </w:t>
      </w:r>
      <w:r w:rsidR="00E62078">
        <w:rPr>
          <w:rFonts w:ascii="Times New Roman" w:eastAsia="Calibri" w:hAnsi="Times New Roman" w:cs="Times New Roman"/>
          <w:sz w:val="24"/>
          <w:szCs w:val="24"/>
        </w:rPr>
        <w:t>Školskog odbora</w:t>
      </w:r>
      <w:r w:rsidRPr="008D148C">
        <w:rPr>
          <w:rFonts w:ascii="Times New Roman" w:eastAsia="Calibri" w:hAnsi="Times New Roman" w:cs="Times New Roman"/>
          <w:sz w:val="24"/>
          <w:szCs w:val="24"/>
        </w:rPr>
        <w:t xml:space="preserve"> i drug</w:t>
      </w:r>
      <w:r>
        <w:rPr>
          <w:rFonts w:ascii="Times New Roman" w:eastAsia="Calibri" w:hAnsi="Times New Roman" w:cs="Times New Roman"/>
          <w:sz w:val="24"/>
          <w:szCs w:val="24"/>
        </w:rPr>
        <w:t>im</w:t>
      </w:r>
      <w:r w:rsidRPr="008D148C">
        <w:rPr>
          <w:rFonts w:ascii="Times New Roman" w:eastAsia="Calibri" w:hAnsi="Times New Roman" w:cs="Times New Roman"/>
          <w:sz w:val="24"/>
          <w:szCs w:val="24"/>
        </w:rPr>
        <w:t xml:space="preserve"> osob</w:t>
      </w:r>
      <w:r>
        <w:rPr>
          <w:rFonts w:ascii="Times New Roman" w:eastAsia="Calibri" w:hAnsi="Times New Roman" w:cs="Times New Roman"/>
          <w:sz w:val="24"/>
          <w:szCs w:val="24"/>
        </w:rPr>
        <w:t xml:space="preserve">ama koje imaju utjecaj na odlučivanje u pojedinom postupku nabave </w:t>
      </w:r>
      <w:r w:rsidR="00F840F5">
        <w:rPr>
          <w:rFonts w:ascii="Times New Roman" w:eastAsia="Calibri" w:hAnsi="Times New Roman" w:cs="Times New Roman"/>
          <w:sz w:val="24"/>
          <w:szCs w:val="24"/>
        </w:rPr>
        <w:t>je zabranjeno utjecati na dobivanje poslova ili u</w:t>
      </w:r>
      <w:r w:rsidR="00371689">
        <w:rPr>
          <w:rFonts w:ascii="Times New Roman" w:eastAsia="Calibri" w:hAnsi="Times New Roman" w:cs="Times New Roman"/>
          <w:sz w:val="24"/>
          <w:szCs w:val="24"/>
        </w:rPr>
        <w:t xml:space="preserve">govora </w:t>
      </w:r>
      <w:r w:rsidR="00F840F5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E8260E">
        <w:rPr>
          <w:rFonts w:ascii="Times New Roman" w:eastAsia="Calibri" w:hAnsi="Times New Roman" w:cs="Times New Roman"/>
          <w:sz w:val="24"/>
          <w:szCs w:val="24"/>
        </w:rPr>
        <w:t xml:space="preserve">jednostavnu </w:t>
      </w:r>
      <w:r w:rsidR="00F840F5">
        <w:rPr>
          <w:rFonts w:ascii="Times New Roman" w:eastAsia="Calibri" w:hAnsi="Times New Roman" w:cs="Times New Roman"/>
          <w:sz w:val="24"/>
          <w:szCs w:val="24"/>
        </w:rPr>
        <w:t>nabavu robe, usluga i radova</w:t>
      </w:r>
      <w:r w:rsidR="00371689">
        <w:rPr>
          <w:rFonts w:ascii="Times New Roman" w:eastAsia="Calibri" w:hAnsi="Times New Roman" w:cs="Times New Roman"/>
          <w:sz w:val="24"/>
          <w:szCs w:val="24"/>
        </w:rPr>
        <w:t xml:space="preserve"> i/i</w:t>
      </w:r>
      <w:r w:rsidR="00F840F5">
        <w:rPr>
          <w:rFonts w:ascii="Times New Roman" w:eastAsia="Calibri" w:hAnsi="Times New Roman" w:cs="Times New Roman"/>
          <w:sz w:val="24"/>
          <w:szCs w:val="24"/>
        </w:rPr>
        <w:t xml:space="preserve">li na koji drugi način koristiti </w:t>
      </w:r>
      <w:r w:rsidR="008D148C">
        <w:rPr>
          <w:rFonts w:ascii="Times New Roman" w:eastAsia="Calibri" w:hAnsi="Times New Roman" w:cs="Times New Roman"/>
          <w:sz w:val="24"/>
          <w:szCs w:val="24"/>
        </w:rPr>
        <w:t xml:space="preserve">svoj </w:t>
      </w:r>
      <w:r w:rsidR="00F840F5">
        <w:rPr>
          <w:rFonts w:ascii="Times New Roman" w:eastAsia="Calibri" w:hAnsi="Times New Roman" w:cs="Times New Roman"/>
          <w:sz w:val="24"/>
          <w:szCs w:val="24"/>
        </w:rPr>
        <w:t xml:space="preserve">položaj </w:t>
      </w:r>
      <w:r w:rsidR="00371689">
        <w:rPr>
          <w:rFonts w:ascii="Times New Roman" w:eastAsia="Calibri" w:hAnsi="Times New Roman" w:cs="Times New Roman"/>
          <w:sz w:val="24"/>
          <w:szCs w:val="24"/>
        </w:rPr>
        <w:t>kako bi utjecali na navedene nabave</w:t>
      </w:r>
      <w:r w:rsidR="00F840F5">
        <w:rPr>
          <w:rFonts w:ascii="Times New Roman" w:eastAsia="Calibri" w:hAnsi="Times New Roman" w:cs="Times New Roman"/>
          <w:sz w:val="24"/>
          <w:szCs w:val="24"/>
        </w:rPr>
        <w:t xml:space="preserve"> radi postizanja osobnog probitka ili probitka povezane osobe, </w:t>
      </w:r>
      <w:r w:rsidR="00371689">
        <w:rPr>
          <w:rFonts w:ascii="Times New Roman" w:eastAsia="Calibri" w:hAnsi="Times New Roman" w:cs="Times New Roman"/>
          <w:sz w:val="24"/>
          <w:szCs w:val="24"/>
        </w:rPr>
        <w:t xml:space="preserve">stjecanja </w:t>
      </w:r>
      <w:r w:rsidR="00F840F5">
        <w:rPr>
          <w:rFonts w:ascii="Times New Roman" w:eastAsia="Calibri" w:hAnsi="Times New Roman" w:cs="Times New Roman"/>
          <w:sz w:val="24"/>
          <w:szCs w:val="24"/>
        </w:rPr>
        <w:t>neke povlastice ili prava</w:t>
      </w:r>
      <w:r w:rsidR="00371689">
        <w:rPr>
          <w:rFonts w:ascii="Times New Roman" w:eastAsia="Calibri" w:hAnsi="Times New Roman" w:cs="Times New Roman"/>
          <w:sz w:val="24"/>
          <w:szCs w:val="24"/>
        </w:rPr>
        <w:t>, sklapanja</w:t>
      </w:r>
      <w:r w:rsidR="00F840F5">
        <w:rPr>
          <w:rFonts w:ascii="Times New Roman" w:eastAsia="Calibri" w:hAnsi="Times New Roman" w:cs="Times New Roman"/>
          <w:sz w:val="24"/>
          <w:szCs w:val="24"/>
        </w:rPr>
        <w:t xml:space="preserve"> pravni</w:t>
      </w:r>
      <w:r w:rsidR="00371689">
        <w:rPr>
          <w:rFonts w:ascii="Times New Roman" w:eastAsia="Calibri" w:hAnsi="Times New Roman" w:cs="Times New Roman"/>
          <w:sz w:val="24"/>
          <w:szCs w:val="24"/>
        </w:rPr>
        <w:t>h poslova</w:t>
      </w:r>
      <w:r w:rsidR="00F840F5">
        <w:rPr>
          <w:rFonts w:ascii="Times New Roman" w:eastAsia="Calibri" w:hAnsi="Times New Roman" w:cs="Times New Roman"/>
          <w:sz w:val="24"/>
          <w:szCs w:val="24"/>
        </w:rPr>
        <w:t xml:space="preserve"> ili </w:t>
      </w:r>
      <w:r w:rsidR="00F44AE1">
        <w:rPr>
          <w:rFonts w:ascii="Times New Roman" w:eastAsia="Calibri" w:hAnsi="Times New Roman" w:cs="Times New Roman"/>
          <w:sz w:val="24"/>
          <w:szCs w:val="24"/>
        </w:rPr>
        <w:t xml:space="preserve">kako bi </w:t>
      </w:r>
      <w:r w:rsidR="00F840F5">
        <w:rPr>
          <w:rFonts w:ascii="Times New Roman" w:eastAsia="Calibri" w:hAnsi="Times New Roman" w:cs="Times New Roman"/>
          <w:sz w:val="24"/>
          <w:szCs w:val="24"/>
        </w:rPr>
        <w:t xml:space="preserve">na neki </w:t>
      </w:r>
      <w:r w:rsidR="00F44AE1">
        <w:rPr>
          <w:rFonts w:ascii="Times New Roman" w:eastAsia="Calibri" w:hAnsi="Times New Roman" w:cs="Times New Roman"/>
          <w:sz w:val="24"/>
          <w:szCs w:val="24"/>
        </w:rPr>
        <w:t>drugi način interesno pogodovali</w:t>
      </w:r>
      <w:r w:rsidR="00F840F5">
        <w:rPr>
          <w:rFonts w:ascii="Times New Roman" w:eastAsia="Calibri" w:hAnsi="Times New Roman" w:cs="Times New Roman"/>
          <w:sz w:val="24"/>
          <w:szCs w:val="24"/>
        </w:rPr>
        <w:t xml:space="preserve"> sebi ili drugoj povezanoj osobi. </w:t>
      </w:r>
    </w:p>
    <w:p w:rsidR="006034A4" w:rsidRPr="006C4087" w:rsidRDefault="006C4087" w:rsidP="006738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087">
        <w:rPr>
          <w:rFonts w:ascii="Times New Roman" w:hAnsi="Times New Roman" w:cs="Times New Roman"/>
          <w:sz w:val="24"/>
          <w:szCs w:val="24"/>
        </w:rPr>
        <w:t>Povezanom osobom iz stavka 1. ovog članka smatra se č</w:t>
      </w:r>
      <w:r w:rsidR="006034A4" w:rsidRPr="006C4087">
        <w:rPr>
          <w:rFonts w:ascii="Times New Roman" w:hAnsi="Times New Roman" w:cs="Times New Roman"/>
          <w:sz w:val="24"/>
          <w:szCs w:val="24"/>
        </w:rPr>
        <w:t xml:space="preserve">lan obitelji </w:t>
      </w:r>
      <w:r w:rsidRPr="006002FB">
        <w:rPr>
          <w:rFonts w:ascii="Times New Roman" w:hAnsi="Times New Roman" w:cs="Times New Roman"/>
        </w:rPr>
        <w:t>(</w:t>
      </w:r>
      <w:r w:rsidR="006002FB" w:rsidRPr="006002FB">
        <w:rPr>
          <w:rFonts w:ascii="Times New Roman" w:hAnsi="Times New Roman" w:cs="Times New Roman"/>
        </w:rPr>
        <w:t>srodnici po krvi u pravoj liniji ili u pobočnoj liniji do četvrtog stupnja, srodnici po tazbini do drugog stupnja, bračni ili izvanbračni drug, bez obzira na to je li brak prestao, posvojitelji i posvojenici</w:t>
      </w:r>
      <w:r w:rsidRPr="006002FB">
        <w:rPr>
          <w:rFonts w:ascii="Times New Roman" w:hAnsi="Times New Roman" w:cs="Times New Roman"/>
        </w:rPr>
        <w:t>)</w:t>
      </w:r>
      <w:r w:rsidRPr="006C4087">
        <w:rPr>
          <w:rFonts w:ascii="Times New Roman" w:hAnsi="Times New Roman" w:cs="Times New Roman"/>
          <w:sz w:val="24"/>
          <w:szCs w:val="24"/>
        </w:rPr>
        <w:t xml:space="preserve"> te ostale osobe koje se prema drugim osnovama i okolnostima opravdano mogu smatrati interesno povezanima</w:t>
      </w:r>
      <w:r w:rsidR="006034A4" w:rsidRPr="006C4087">
        <w:rPr>
          <w:rFonts w:ascii="Times New Roman" w:hAnsi="Times New Roman" w:cs="Times New Roman"/>
          <w:sz w:val="24"/>
          <w:szCs w:val="24"/>
        </w:rPr>
        <w:t>.</w:t>
      </w:r>
    </w:p>
    <w:p w:rsidR="00D658EB" w:rsidRPr="006C4087" w:rsidRDefault="00D658EB" w:rsidP="007000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50B3" w:rsidRPr="0097236F" w:rsidRDefault="004F2AFA" w:rsidP="009723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77">
        <w:rPr>
          <w:rFonts w:ascii="Times New Roman" w:eastAsia="Calibri" w:hAnsi="Times New Roman" w:cs="Times New Roman"/>
          <w:b/>
          <w:sz w:val="24"/>
          <w:szCs w:val="24"/>
        </w:rPr>
        <w:t>Članak 4.</w:t>
      </w:r>
    </w:p>
    <w:p w:rsidR="00B11D73" w:rsidRDefault="005F4D24" w:rsidP="005F4D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Naručitelj Planom nabave definira robe, usluge i radove koje će nabavljati tijekom godine. Predmete nabave koji su manji od 20.000,00 kuna naručitelj nije obvezan navesti u Planu nabave. </w:t>
      </w:r>
    </w:p>
    <w:p w:rsidR="005F4D24" w:rsidRDefault="005F4D24" w:rsidP="005F4D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sve nabave vrijednosti jednake ili veće od 20.000,00 kuna, a manje od 200.000,00 kuna za robe i usluge, odnosno 500.000,00 kuna za radove, naručitelj u Plan nabave unosi podatke o predmetu nabave i procijenjenoj vrijednosti nabave. </w:t>
      </w:r>
    </w:p>
    <w:p w:rsidR="00B11D73" w:rsidRDefault="006C4087" w:rsidP="009A74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087">
        <w:rPr>
          <w:rFonts w:ascii="Times New Roman" w:hAnsi="Times New Roman" w:cs="Times New Roman"/>
          <w:sz w:val="24"/>
          <w:szCs w:val="24"/>
        </w:rPr>
        <w:t>Uvjet za pokretanje postupka su planirana financijska sredstva u Proračunu Naručitelja za godinu u kojoj obveze za ugovoreni predmet nabave dospijevaju na naplatu. Iznimno, ako Naručitelj nema u trenutku ukazane potrebe planirana sredstva, ali pokretanje nabave smatra nužnom, može provesti postupak uz obavezu da financijska sredstva osigura u trenutk</w:t>
      </w:r>
      <w:r>
        <w:rPr>
          <w:rFonts w:ascii="Times New Roman" w:hAnsi="Times New Roman" w:cs="Times New Roman"/>
          <w:sz w:val="24"/>
          <w:szCs w:val="24"/>
        </w:rPr>
        <w:t>u dospijeća računa/situacije.</w:t>
      </w:r>
    </w:p>
    <w:p w:rsidR="009A7486" w:rsidRDefault="009A7486" w:rsidP="009A74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7486" w:rsidRDefault="009A7486" w:rsidP="009A74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7486" w:rsidRDefault="009A7486" w:rsidP="009A74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4D24" w:rsidRDefault="005F4D24" w:rsidP="009A74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4D2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Članak 5.</w:t>
      </w:r>
    </w:p>
    <w:p w:rsidR="00400ACB" w:rsidRDefault="00B11D73" w:rsidP="009A7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Pripremu </w:t>
      </w:r>
      <w:r w:rsidR="002574DA">
        <w:rPr>
          <w:rFonts w:ascii="Times New Roman" w:eastAsia="Calibri" w:hAnsi="Times New Roman" w:cs="Times New Roman"/>
          <w:sz w:val="24"/>
          <w:szCs w:val="24"/>
        </w:rPr>
        <w:t xml:space="preserve">i provedbu </w:t>
      </w:r>
      <w:r w:rsidR="004F2AFA" w:rsidRPr="00547177">
        <w:rPr>
          <w:rFonts w:ascii="Times New Roman" w:eastAsia="Calibri" w:hAnsi="Times New Roman" w:cs="Times New Roman"/>
          <w:sz w:val="24"/>
          <w:szCs w:val="24"/>
        </w:rPr>
        <w:t xml:space="preserve">postupaka </w:t>
      </w:r>
      <w:r w:rsidR="0037134B">
        <w:rPr>
          <w:rFonts w:ascii="Times New Roman" w:eastAsia="Calibri" w:hAnsi="Times New Roman" w:cs="Times New Roman"/>
          <w:sz w:val="24"/>
          <w:szCs w:val="24"/>
        </w:rPr>
        <w:t xml:space="preserve">jednostavne </w:t>
      </w:r>
      <w:r w:rsidR="004F2AFA" w:rsidRPr="00547177">
        <w:rPr>
          <w:rFonts w:ascii="Times New Roman" w:eastAsia="Calibri" w:hAnsi="Times New Roman" w:cs="Times New Roman"/>
          <w:sz w:val="24"/>
          <w:szCs w:val="24"/>
        </w:rPr>
        <w:t xml:space="preserve">nabave </w:t>
      </w:r>
      <w:r w:rsidR="002574DA">
        <w:rPr>
          <w:rFonts w:ascii="Times New Roman" w:eastAsia="Calibri" w:hAnsi="Times New Roman" w:cs="Times New Roman"/>
          <w:sz w:val="24"/>
          <w:szCs w:val="24"/>
        </w:rPr>
        <w:t xml:space="preserve">obavljaju </w:t>
      </w:r>
      <w:r w:rsidR="00F967BC">
        <w:rPr>
          <w:rFonts w:ascii="Times New Roman" w:eastAsia="Calibri" w:hAnsi="Times New Roman" w:cs="Times New Roman"/>
          <w:sz w:val="24"/>
          <w:szCs w:val="24"/>
        </w:rPr>
        <w:t>članovi stručnog povjerenstva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67BC">
        <w:rPr>
          <w:rFonts w:ascii="Times New Roman" w:eastAsia="Calibri" w:hAnsi="Times New Roman" w:cs="Times New Roman"/>
          <w:sz w:val="24"/>
          <w:szCs w:val="24"/>
        </w:rPr>
        <w:t xml:space="preserve">za nabavu </w:t>
      </w:r>
      <w:r>
        <w:rPr>
          <w:rFonts w:ascii="Times New Roman" w:eastAsia="Calibri" w:hAnsi="Times New Roman" w:cs="Times New Roman"/>
          <w:sz w:val="24"/>
          <w:szCs w:val="24"/>
        </w:rPr>
        <w:t>koje imenuje</w:t>
      </w:r>
      <w:r w:rsidR="00717A51">
        <w:rPr>
          <w:rFonts w:ascii="Times New Roman" w:eastAsia="Calibri" w:hAnsi="Times New Roman" w:cs="Times New Roman"/>
          <w:sz w:val="24"/>
          <w:szCs w:val="24"/>
        </w:rPr>
        <w:t xml:space="preserve"> ravnatelj.</w:t>
      </w:r>
      <w:r w:rsidR="002574D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11D73" w:rsidRDefault="00F967BC" w:rsidP="00D141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Članovi stručnog povjerenstva iz stavka 1. </w:t>
      </w:r>
      <w:r w:rsidR="0024330E" w:rsidRPr="00547177">
        <w:rPr>
          <w:rFonts w:ascii="Times New Roman" w:eastAsia="Calibri" w:hAnsi="Times New Roman" w:cs="Times New Roman"/>
          <w:sz w:val="24"/>
          <w:szCs w:val="24"/>
        </w:rPr>
        <w:t>ne moraju biti zaposlenici naručitelja</w:t>
      </w:r>
      <w:r w:rsidR="00F44AE1">
        <w:rPr>
          <w:rFonts w:ascii="Times New Roman" w:eastAsia="Calibri" w:hAnsi="Times New Roman" w:cs="Times New Roman"/>
          <w:sz w:val="24"/>
          <w:szCs w:val="24"/>
        </w:rPr>
        <w:t>.</w:t>
      </w:r>
      <w:r w:rsidR="0024330E" w:rsidRPr="0054717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A7486" w:rsidRDefault="009A7486" w:rsidP="009723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2AFA" w:rsidRPr="0097236F" w:rsidRDefault="00915FDB" w:rsidP="009723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41A9">
        <w:rPr>
          <w:rFonts w:ascii="Times New Roman" w:eastAsia="Calibri" w:hAnsi="Times New Roman" w:cs="Times New Roman"/>
          <w:b/>
          <w:sz w:val="24"/>
          <w:szCs w:val="24"/>
        </w:rPr>
        <w:t>Članak 6.</w:t>
      </w:r>
    </w:p>
    <w:p w:rsidR="00631850" w:rsidRDefault="007B5AF5" w:rsidP="001D6D5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Postupak </w:t>
      </w:r>
      <w:r w:rsidR="0037134B">
        <w:rPr>
          <w:rFonts w:ascii="Times New Roman" w:hAnsi="Times New Roman" w:cs="Times New Roman"/>
          <w:sz w:val="24"/>
          <w:szCs w:val="24"/>
        </w:rPr>
        <w:t xml:space="preserve">jednostavne </w:t>
      </w:r>
      <w:r>
        <w:rPr>
          <w:rFonts w:ascii="Times New Roman" w:hAnsi="Times New Roman" w:cs="Times New Roman"/>
          <w:sz w:val="24"/>
          <w:szCs w:val="24"/>
        </w:rPr>
        <w:t xml:space="preserve">nabave započinje </w:t>
      </w:r>
      <w:r w:rsidR="003B4BB1">
        <w:rPr>
          <w:rFonts w:ascii="Times New Roman" w:hAnsi="Times New Roman" w:cs="Times New Roman"/>
          <w:sz w:val="24"/>
          <w:szCs w:val="24"/>
        </w:rPr>
        <w:t xml:space="preserve">danom </w:t>
      </w:r>
      <w:r>
        <w:rPr>
          <w:rFonts w:ascii="Times New Roman" w:hAnsi="Times New Roman" w:cs="Times New Roman"/>
          <w:sz w:val="24"/>
          <w:szCs w:val="24"/>
        </w:rPr>
        <w:t>slanj</w:t>
      </w:r>
      <w:r w:rsidR="003B4BB1">
        <w:rPr>
          <w:rFonts w:ascii="Times New Roman" w:hAnsi="Times New Roman" w:cs="Times New Roman"/>
          <w:sz w:val="24"/>
          <w:szCs w:val="24"/>
        </w:rPr>
        <w:t>a</w:t>
      </w:r>
      <w:r w:rsidR="00F967BC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oziva </w:t>
      </w:r>
      <w:r w:rsidR="002F2BC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 dostavu ponuda. </w:t>
      </w:r>
      <w:r w:rsidR="00631850">
        <w:rPr>
          <w:rFonts w:ascii="Times New Roman" w:hAnsi="Times New Roman" w:cs="Times New Roman"/>
          <w:sz w:val="24"/>
          <w:szCs w:val="24"/>
        </w:rPr>
        <w:t xml:space="preserve">Poziv za dostavu ponuda najmanje sadrži sljedeće podatke: </w:t>
      </w:r>
    </w:p>
    <w:p w:rsidR="00631850" w:rsidRDefault="00631850" w:rsidP="001D6D5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podatke o naručitelju</w:t>
      </w:r>
    </w:p>
    <w:p w:rsidR="00631850" w:rsidRDefault="00631850" w:rsidP="001D6D5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predmeta nabave</w:t>
      </w:r>
    </w:p>
    <w:p w:rsidR="00F74AAD" w:rsidRDefault="00F74AAD" w:rsidP="001D6D5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troškovnik</w:t>
      </w:r>
    </w:p>
    <w:p w:rsidR="00F74AAD" w:rsidRDefault="00F74AAD" w:rsidP="001D6D5B">
      <w:pPr>
        <w:pStyle w:val="Bezproreda"/>
        <w:numPr>
          <w:ilvl w:val="0"/>
          <w:numId w:val="4"/>
        </w:numPr>
        <w:tabs>
          <w:tab w:val="lef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procijenjenu vrijednost nabave</w:t>
      </w:r>
    </w:p>
    <w:p w:rsidR="00631850" w:rsidRDefault="002014A2" w:rsidP="001D6D5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navod sklapa li se ugovor ili izdaje narudžbenica</w:t>
      </w:r>
    </w:p>
    <w:p w:rsidR="002014A2" w:rsidRDefault="002014A2" w:rsidP="001D6D5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kriterij za odabir ponude</w:t>
      </w:r>
    </w:p>
    <w:p w:rsidR="002014A2" w:rsidRDefault="002014A2" w:rsidP="001D6D5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dostave ponuda</w:t>
      </w:r>
    </w:p>
    <w:p w:rsidR="002014A2" w:rsidRDefault="002014A2" w:rsidP="001D6D5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dostavu ponuda</w:t>
      </w:r>
    </w:p>
    <w:p w:rsidR="00F967BC" w:rsidRDefault="002014A2" w:rsidP="001D6D5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</w:t>
      </w:r>
      <w:r w:rsidR="00F967BC">
        <w:rPr>
          <w:rFonts w:ascii="Times New Roman" w:hAnsi="Times New Roman" w:cs="Times New Roman"/>
          <w:sz w:val="24"/>
          <w:szCs w:val="24"/>
        </w:rPr>
        <w:t>lj će prilagođavati podatke iz p</w:t>
      </w:r>
      <w:r>
        <w:rPr>
          <w:rFonts w:ascii="Times New Roman" w:hAnsi="Times New Roman" w:cs="Times New Roman"/>
          <w:sz w:val="24"/>
          <w:szCs w:val="24"/>
        </w:rPr>
        <w:t>oziva za dostavu ponuda o</w:t>
      </w:r>
      <w:r w:rsidR="00631850">
        <w:rPr>
          <w:rFonts w:ascii="Times New Roman" w:hAnsi="Times New Roman" w:cs="Times New Roman"/>
          <w:sz w:val="24"/>
          <w:szCs w:val="24"/>
        </w:rPr>
        <w:t xml:space="preserve">visno o </w:t>
      </w:r>
      <w:r w:rsidR="001D6D5B">
        <w:rPr>
          <w:rFonts w:ascii="Times New Roman" w:hAnsi="Times New Roman" w:cs="Times New Roman"/>
          <w:sz w:val="24"/>
          <w:szCs w:val="24"/>
        </w:rPr>
        <w:t>složenosti predmeta nabave, te ga po potrebi nadopuniti projektnom dokumentacijom, nacrtima i slično s ciljem što točnije</w:t>
      </w:r>
      <w:r w:rsidR="000F22C0">
        <w:rPr>
          <w:rFonts w:ascii="Times New Roman" w:hAnsi="Times New Roman" w:cs="Times New Roman"/>
          <w:sz w:val="24"/>
          <w:szCs w:val="24"/>
        </w:rPr>
        <w:t>g</w:t>
      </w:r>
      <w:r w:rsidR="001D6D5B">
        <w:rPr>
          <w:rFonts w:ascii="Times New Roman" w:hAnsi="Times New Roman" w:cs="Times New Roman"/>
          <w:sz w:val="24"/>
          <w:szCs w:val="24"/>
        </w:rPr>
        <w:t xml:space="preserve"> određivanja predmeta nabave. </w:t>
      </w:r>
    </w:p>
    <w:p w:rsidR="00631850" w:rsidRDefault="00F967BC" w:rsidP="001D6D5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</w:t>
      </w:r>
      <w:r w:rsidR="002014A2">
        <w:rPr>
          <w:rFonts w:ascii="Times New Roman" w:hAnsi="Times New Roman" w:cs="Times New Roman"/>
          <w:sz w:val="24"/>
          <w:szCs w:val="24"/>
        </w:rPr>
        <w:t xml:space="preserve"> naručitelj nakon slanja poziva za dostavu ponuda utvrdi da je potrebno izm</w:t>
      </w:r>
      <w:r w:rsidR="00CB646B">
        <w:rPr>
          <w:rFonts w:ascii="Times New Roman" w:hAnsi="Times New Roman" w:cs="Times New Roman"/>
          <w:sz w:val="24"/>
          <w:szCs w:val="24"/>
        </w:rPr>
        <w:t>i</w:t>
      </w:r>
      <w:r w:rsidR="002014A2">
        <w:rPr>
          <w:rFonts w:ascii="Times New Roman" w:hAnsi="Times New Roman" w:cs="Times New Roman"/>
          <w:sz w:val="24"/>
          <w:szCs w:val="24"/>
        </w:rPr>
        <w:t xml:space="preserve">jeniti neki od zahtjeva koje je propisao u pozivu, o </w:t>
      </w:r>
      <w:r w:rsidR="001D6D5B">
        <w:rPr>
          <w:rFonts w:ascii="Times New Roman" w:hAnsi="Times New Roman" w:cs="Times New Roman"/>
          <w:sz w:val="24"/>
          <w:szCs w:val="24"/>
        </w:rPr>
        <w:t>tome će obavijestit</w:t>
      </w:r>
      <w:r w:rsidR="00E74310">
        <w:rPr>
          <w:rFonts w:ascii="Times New Roman" w:hAnsi="Times New Roman" w:cs="Times New Roman"/>
          <w:sz w:val="24"/>
          <w:szCs w:val="24"/>
        </w:rPr>
        <w:t>i</w:t>
      </w:r>
      <w:r w:rsidR="002014A2">
        <w:rPr>
          <w:rFonts w:ascii="Times New Roman" w:hAnsi="Times New Roman" w:cs="Times New Roman"/>
          <w:sz w:val="24"/>
          <w:szCs w:val="24"/>
        </w:rPr>
        <w:t xml:space="preserve"> sve gospodarske subjekte kojima je uputio poziv. </w:t>
      </w:r>
    </w:p>
    <w:p w:rsidR="00631850" w:rsidRPr="009A7486" w:rsidRDefault="00631850" w:rsidP="001D6D5B">
      <w:pPr>
        <w:pStyle w:val="Bezproreda"/>
        <w:jc w:val="both"/>
        <w:rPr>
          <w:rFonts w:ascii="Times New Roman" w:hAnsi="Times New Roman" w:cs="Times New Roman"/>
          <w:sz w:val="10"/>
          <w:szCs w:val="10"/>
        </w:rPr>
      </w:pPr>
    </w:p>
    <w:p w:rsidR="00631850" w:rsidRPr="0097236F" w:rsidRDefault="00631850" w:rsidP="009723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74FB">
        <w:rPr>
          <w:rFonts w:ascii="Times New Roman" w:eastAsia="Calibri" w:hAnsi="Times New Roman" w:cs="Times New Roman"/>
          <w:b/>
          <w:sz w:val="24"/>
          <w:szCs w:val="24"/>
        </w:rPr>
        <w:t>Članak 7.</w:t>
      </w:r>
    </w:p>
    <w:p w:rsidR="00F967BC" w:rsidRDefault="00E874FB" w:rsidP="003074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Odluku o </w:t>
      </w:r>
      <w:r w:rsidR="00490E8C">
        <w:rPr>
          <w:rFonts w:ascii="Times New Roman" w:hAnsi="Times New Roman" w:cs="Times New Roman"/>
          <w:sz w:val="24"/>
          <w:szCs w:val="24"/>
        </w:rPr>
        <w:t>gospoda</w:t>
      </w:r>
      <w:r w:rsidR="00603412">
        <w:rPr>
          <w:rFonts w:ascii="Times New Roman" w:hAnsi="Times New Roman" w:cs="Times New Roman"/>
          <w:sz w:val="24"/>
          <w:szCs w:val="24"/>
        </w:rPr>
        <w:t>rskim subjektima kojima će se s</w:t>
      </w:r>
      <w:r w:rsidR="00490E8C">
        <w:rPr>
          <w:rFonts w:ascii="Times New Roman" w:hAnsi="Times New Roman" w:cs="Times New Roman"/>
          <w:sz w:val="24"/>
          <w:szCs w:val="24"/>
        </w:rPr>
        <w:t>l</w:t>
      </w:r>
      <w:r w:rsidR="00603412">
        <w:rPr>
          <w:rFonts w:ascii="Times New Roman" w:hAnsi="Times New Roman" w:cs="Times New Roman"/>
          <w:sz w:val="24"/>
          <w:szCs w:val="24"/>
        </w:rPr>
        <w:t>a</w:t>
      </w:r>
      <w:r w:rsidR="00490E8C">
        <w:rPr>
          <w:rFonts w:ascii="Times New Roman" w:hAnsi="Times New Roman" w:cs="Times New Roman"/>
          <w:sz w:val="24"/>
          <w:szCs w:val="24"/>
        </w:rPr>
        <w:t xml:space="preserve">ti poziv donosi naručitelj na temelju </w:t>
      </w:r>
      <w:r w:rsidR="00603412">
        <w:rPr>
          <w:rFonts w:ascii="Times New Roman" w:hAnsi="Times New Roman" w:cs="Times New Roman"/>
          <w:sz w:val="24"/>
          <w:szCs w:val="24"/>
        </w:rPr>
        <w:t xml:space="preserve">istraživanja tržišta, podataka prikupljenih putem interneta ili odabirom gospodarskih subjekata iz vlastite baze podataka. </w:t>
      </w:r>
    </w:p>
    <w:p w:rsidR="00D147C7" w:rsidRDefault="001D44D2" w:rsidP="003074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Naručitelj može</w:t>
      </w:r>
      <w:r w:rsidR="00400A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osim direktnog upućivanja poziva za dostavu ponuda, isti objaviti i na svojoj internetskoj stranici te u tom slučaju dopustiti da i drugi gospodarski subjekti dostave ponudu.</w:t>
      </w:r>
      <w:r w:rsidR="00631850">
        <w:rPr>
          <w:rFonts w:ascii="Times New Roman" w:hAnsi="Times New Roman" w:cs="Times New Roman"/>
          <w:sz w:val="24"/>
          <w:szCs w:val="24"/>
        </w:rPr>
        <w:t xml:space="preserve"> </w:t>
      </w:r>
      <w:r w:rsidR="00400ACB">
        <w:rPr>
          <w:rFonts w:ascii="Times New Roman" w:hAnsi="Times New Roman" w:cs="Times New Roman"/>
          <w:sz w:val="24"/>
          <w:szCs w:val="24"/>
        </w:rPr>
        <w:t>U tom slučaju, p</w:t>
      </w:r>
      <w:r w:rsidR="00631850">
        <w:rPr>
          <w:rFonts w:ascii="Times New Roman" w:hAnsi="Times New Roman" w:cs="Times New Roman"/>
          <w:sz w:val="24"/>
          <w:szCs w:val="24"/>
        </w:rPr>
        <w:t>oziv za dostavu ponuda objavljuje se na internetskoj stranici naručitelja istog dana kada se šalju pozivi gospodarskim subjektima.</w:t>
      </w:r>
    </w:p>
    <w:p w:rsidR="00CB646B" w:rsidRPr="001F21E8" w:rsidRDefault="00CB646B" w:rsidP="0030743B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874FB" w:rsidRPr="0097236F" w:rsidRDefault="00631850" w:rsidP="009723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Članak 8</w:t>
      </w:r>
      <w:r w:rsidR="00E874FB" w:rsidRPr="00E874F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7236F" w:rsidRDefault="003B4BB1" w:rsidP="00490E8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nabava procijenjene vrijednosti do 20.</w:t>
      </w:r>
      <w:r w:rsidR="00A24413">
        <w:rPr>
          <w:rFonts w:ascii="Times New Roman" w:hAnsi="Times New Roman" w:cs="Times New Roman"/>
          <w:sz w:val="24"/>
          <w:szCs w:val="24"/>
        </w:rPr>
        <w:t xml:space="preserve">000,00 kuna, naručitelj može </w:t>
      </w:r>
      <w:r w:rsidR="002F2BC0">
        <w:rPr>
          <w:rFonts w:ascii="Times New Roman" w:hAnsi="Times New Roman" w:cs="Times New Roman"/>
          <w:sz w:val="24"/>
          <w:szCs w:val="24"/>
        </w:rPr>
        <w:t>primijeniti d</w:t>
      </w:r>
      <w:r w:rsidR="00A24413">
        <w:rPr>
          <w:rFonts w:ascii="Times New Roman" w:hAnsi="Times New Roman" w:cs="Times New Roman"/>
          <w:sz w:val="24"/>
          <w:szCs w:val="24"/>
        </w:rPr>
        <w:t>irektan način ugovaranja s gospodarskim subjektom po vlastitom izboru.</w:t>
      </w:r>
      <w:r w:rsidR="002F2BC0">
        <w:rPr>
          <w:rFonts w:ascii="Times New Roman" w:hAnsi="Times New Roman" w:cs="Times New Roman"/>
          <w:sz w:val="24"/>
          <w:szCs w:val="24"/>
        </w:rPr>
        <w:t xml:space="preserve"> </w:t>
      </w:r>
      <w:r w:rsidR="004D1BD1">
        <w:rPr>
          <w:rFonts w:ascii="Times New Roman" w:hAnsi="Times New Roman" w:cs="Times New Roman"/>
          <w:sz w:val="24"/>
          <w:szCs w:val="24"/>
        </w:rPr>
        <w:t>N</w:t>
      </w:r>
      <w:r w:rsidR="003E4220" w:rsidRPr="00547177">
        <w:rPr>
          <w:rFonts w:ascii="Times New Roman" w:hAnsi="Times New Roman" w:cs="Times New Roman"/>
          <w:sz w:val="24"/>
          <w:szCs w:val="24"/>
        </w:rPr>
        <w:t>abave</w:t>
      </w:r>
      <w:r w:rsidR="001920A7" w:rsidRPr="00547177">
        <w:rPr>
          <w:rFonts w:ascii="Times New Roman" w:hAnsi="Times New Roman" w:cs="Times New Roman"/>
          <w:sz w:val="24"/>
          <w:szCs w:val="24"/>
        </w:rPr>
        <w:t xml:space="preserve"> roba, radova i usluga</w:t>
      </w:r>
      <w:r w:rsidR="003E4220" w:rsidRPr="00547177">
        <w:rPr>
          <w:rFonts w:ascii="Times New Roman" w:hAnsi="Times New Roman" w:cs="Times New Roman"/>
          <w:sz w:val="24"/>
          <w:szCs w:val="24"/>
        </w:rPr>
        <w:t xml:space="preserve"> vrijednosti do 2</w:t>
      </w:r>
      <w:r w:rsidR="00F22C0E" w:rsidRPr="00547177">
        <w:rPr>
          <w:rFonts w:ascii="Times New Roman" w:hAnsi="Times New Roman" w:cs="Times New Roman"/>
          <w:sz w:val="24"/>
          <w:szCs w:val="24"/>
        </w:rPr>
        <w:t xml:space="preserve">0.000,00 kuna </w:t>
      </w:r>
      <w:r w:rsidR="004D1BD1">
        <w:rPr>
          <w:rFonts w:ascii="Times New Roman" w:hAnsi="Times New Roman" w:cs="Times New Roman"/>
          <w:sz w:val="24"/>
          <w:szCs w:val="24"/>
        </w:rPr>
        <w:t xml:space="preserve">naručitelj će </w:t>
      </w:r>
      <w:r w:rsidR="00F22C0E" w:rsidRPr="00547177">
        <w:rPr>
          <w:rFonts w:ascii="Times New Roman" w:hAnsi="Times New Roman" w:cs="Times New Roman"/>
          <w:sz w:val="24"/>
          <w:szCs w:val="24"/>
        </w:rPr>
        <w:t>pro</w:t>
      </w:r>
      <w:r w:rsidR="00E666A4" w:rsidRPr="00547177">
        <w:rPr>
          <w:rFonts w:ascii="Times New Roman" w:hAnsi="Times New Roman" w:cs="Times New Roman"/>
          <w:sz w:val="24"/>
          <w:szCs w:val="24"/>
        </w:rPr>
        <w:t>vodit</w:t>
      </w:r>
      <w:r w:rsidR="004D1BD1">
        <w:rPr>
          <w:rFonts w:ascii="Times New Roman" w:hAnsi="Times New Roman" w:cs="Times New Roman"/>
          <w:sz w:val="24"/>
          <w:szCs w:val="24"/>
        </w:rPr>
        <w:t>i</w:t>
      </w:r>
      <w:r w:rsidR="00E666A4" w:rsidRPr="00547177">
        <w:rPr>
          <w:rFonts w:ascii="Times New Roman" w:hAnsi="Times New Roman" w:cs="Times New Roman"/>
          <w:sz w:val="24"/>
          <w:szCs w:val="24"/>
        </w:rPr>
        <w:t xml:space="preserve"> putem narudžbenica</w:t>
      </w:r>
      <w:r w:rsidR="00E74310">
        <w:rPr>
          <w:rFonts w:ascii="Times New Roman" w:hAnsi="Times New Roman" w:cs="Times New Roman"/>
          <w:sz w:val="24"/>
          <w:szCs w:val="24"/>
        </w:rPr>
        <w:t>, a iznimno, ovisno o prirodi predmeta nabave</w:t>
      </w:r>
      <w:r w:rsidR="007C1A08">
        <w:rPr>
          <w:rFonts w:ascii="Times New Roman" w:hAnsi="Times New Roman" w:cs="Times New Roman"/>
          <w:sz w:val="24"/>
          <w:szCs w:val="24"/>
        </w:rPr>
        <w:t xml:space="preserve"> sklapat će se ugovor</w:t>
      </w:r>
      <w:r w:rsidR="00E666A4" w:rsidRPr="005471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55B9" w:rsidRDefault="007955B9" w:rsidP="00795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Postupci vrijednosti jednake ili veće od 20.000,00 kuna zaključivat će se izdavanjem narudžbenice ili sklapanjem ugovora. </w:t>
      </w:r>
    </w:p>
    <w:p w:rsidR="00A24413" w:rsidRDefault="004D1BD1" w:rsidP="00490E8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0743B">
        <w:rPr>
          <w:rFonts w:ascii="Times New Roman" w:hAnsi="Times New Roman" w:cs="Times New Roman"/>
          <w:sz w:val="24"/>
          <w:szCs w:val="24"/>
        </w:rPr>
        <w:t>Narudžbenica mora sadržavati najmanje sljede</w:t>
      </w:r>
      <w:r w:rsidRPr="0030743B">
        <w:rPr>
          <w:rFonts w:ascii="Times New Roman" w:eastAsia="TimesNewRoman" w:hAnsi="Times New Roman" w:cs="Times New Roman"/>
          <w:sz w:val="24"/>
          <w:szCs w:val="24"/>
        </w:rPr>
        <w:t>ć</w:t>
      </w:r>
      <w:r w:rsidRPr="0030743B">
        <w:rPr>
          <w:rFonts w:ascii="Times New Roman" w:hAnsi="Times New Roman" w:cs="Times New Roman"/>
          <w:sz w:val="24"/>
          <w:szCs w:val="24"/>
        </w:rPr>
        <w:t>e podatke:</w:t>
      </w:r>
      <w:r w:rsidR="00DE3F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BD1" w:rsidRDefault="00A24413" w:rsidP="00A24413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Naziv, adresu, OIB naručitelja </w:t>
      </w:r>
    </w:p>
    <w:p w:rsidR="00A24413" w:rsidRDefault="00A24413" w:rsidP="00A24413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Naziv, adresu, OIB ponuditelja </w:t>
      </w:r>
    </w:p>
    <w:p w:rsidR="00A24413" w:rsidRDefault="00A24413" w:rsidP="00A24413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Nadnevak izdavanja narudžbenice</w:t>
      </w:r>
    </w:p>
    <w:p w:rsidR="00A24413" w:rsidRDefault="00A24413" w:rsidP="00A24413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narudžbenice</w:t>
      </w:r>
    </w:p>
    <w:p w:rsidR="00A24413" w:rsidRDefault="00A24413" w:rsidP="00A24413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robe</w:t>
      </w:r>
      <w:r w:rsidR="001F21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usluge</w:t>
      </w:r>
      <w:r w:rsidR="001F21E8">
        <w:rPr>
          <w:rFonts w:ascii="Times New Roman" w:hAnsi="Times New Roman" w:cs="Times New Roman"/>
          <w:sz w:val="24"/>
          <w:szCs w:val="24"/>
        </w:rPr>
        <w:t xml:space="preserve"> ili radova</w:t>
      </w:r>
      <w:r>
        <w:rPr>
          <w:rFonts w:ascii="Times New Roman" w:hAnsi="Times New Roman" w:cs="Times New Roman"/>
          <w:sz w:val="24"/>
          <w:szCs w:val="24"/>
        </w:rPr>
        <w:t xml:space="preserve"> ko</w:t>
      </w:r>
      <w:r w:rsidR="001F21E8">
        <w:rPr>
          <w:rFonts w:ascii="Times New Roman" w:hAnsi="Times New Roman" w:cs="Times New Roman"/>
          <w:sz w:val="24"/>
          <w:szCs w:val="24"/>
        </w:rPr>
        <w:t>ji</w:t>
      </w:r>
      <w:r>
        <w:rPr>
          <w:rFonts w:ascii="Times New Roman" w:hAnsi="Times New Roman" w:cs="Times New Roman"/>
          <w:sz w:val="24"/>
          <w:szCs w:val="24"/>
        </w:rPr>
        <w:t xml:space="preserve"> se nabavlja</w:t>
      </w:r>
      <w:r w:rsidR="001F21E8">
        <w:rPr>
          <w:rFonts w:ascii="Times New Roman" w:hAnsi="Times New Roman" w:cs="Times New Roman"/>
          <w:sz w:val="24"/>
          <w:szCs w:val="24"/>
        </w:rPr>
        <w:t>ju</w:t>
      </w:r>
    </w:p>
    <w:p w:rsidR="00A24413" w:rsidRDefault="001F21E8" w:rsidP="00A24413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Jedinicu mjere, količinu i cijenu</w:t>
      </w:r>
    </w:p>
    <w:p w:rsidR="00CB2BE6" w:rsidRPr="005A10FC" w:rsidRDefault="0012155F" w:rsidP="005A10FC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i način plaćanja</w:t>
      </w:r>
    </w:p>
    <w:p w:rsidR="00400ACB" w:rsidRPr="007955B9" w:rsidRDefault="007955B9" w:rsidP="00795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Ugovor obavezno sadrži podatke o ugovornim stranama koje sklapaju ugovor, mjestu sklapanja ugovora, predmetu ugovora, cijeni i ostalim bitnim sastojcima koje sadrži ugovor. </w:t>
      </w:r>
    </w:p>
    <w:p w:rsidR="006E4A50" w:rsidRDefault="006E4A50" w:rsidP="00CB2B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7486" w:rsidRDefault="009A7486" w:rsidP="00CB2B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7486" w:rsidRDefault="009A7486" w:rsidP="00CB2B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236F" w:rsidRPr="00CB2BE6" w:rsidRDefault="002014A2" w:rsidP="009723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Članak 9</w:t>
      </w:r>
      <w:r w:rsidR="00E874FB" w:rsidRPr="0054717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C1A08" w:rsidRDefault="004C4016" w:rsidP="007C1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Postupke </w:t>
      </w:r>
      <w:r w:rsidR="0037134B">
        <w:rPr>
          <w:rFonts w:ascii="Times New Roman" w:hAnsi="Times New Roman" w:cs="Times New Roman"/>
          <w:sz w:val="24"/>
          <w:szCs w:val="24"/>
        </w:rPr>
        <w:t xml:space="preserve">jednostavne nabave </w:t>
      </w:r>
      <w:r>
        <w:rPr>
          <w:rFonts w:ascii="Times New Roman" w:eastAsia="Calibri" w:hAnsi="Times New Roman" w:cs="Times New Roman"/>
          <w:sz w:val="24"/>
          <w:szCs w:val="24"/>
        </w:rPr>
        <w:t xml:space="preserve">jednake ili veće od </w:t>
      </w:r>
      <w:r w:rsidR="00F3694C" w:rsidRPr="00547177">
        <w:rPr>
          <w:rFonts w:ascii="Times New Roman" w:eastAsia="Calibri" w:hAnsi="Times New Roman" w:cs="Times New Roman"/>
          <w:sz w:val="24"/>
          <w:szCs w:val="24"/>
        </w:rPr>
        <w:t>20.000,00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kuna </w:t>
      </w:r>
      <w:r w:rsidR="00907059" w:rsidRPr="00547177">
        <w:rPr>
          <w:rFonts w:ascii="Times New Roman" w:hAnsi="Times New Roman" w:cs="Times New Roman"/>
          <w:sz w:val="24"/>
          <w:szCs w:val="24"/>
        </w:rPr>
        <w:t xml:space="preserve">naručitelj će </w:t>
      </w:r>
      <w:r>
        <w:rPr>
          <w:rFonts w:ascii="Times New Roman" w:hAnsi="Times New Roman" w:cs="Times New Roman"/>
          <w:sz w:val="24"/>
          <w:szCs w:val="24"/>
        </w:rPr>
        <w:t xml:space="preserve">provoditi </w:t>
      </w:r>
      <w:r w:rsidR="00907059" w:rsidRPr="00547177">
        <w:rPr>
          <w:rFonts w:ascii="Times New Roman" w:hAnsi="Times New Roman" w:cs="Times New Roman"/>
          <w:sz w:val="24"/>
          <w:szCs w:val="24"/>
        </w:rPr>
        <w:t>na način da će u pojedinom postupku</w:t>
      </w:r>
      <w:r w:rsidR="00E874FB">
        <w:rPr>
          <w:rFonts w:ascii="Times New Roman" w:hAnsi="Times New Roman" w:cs="Times New Roman"/>
          <w:sz w:val="24"/>
          <w:szCs w:val="24"/>
        </w:rPr>
        <w:t xml:space="preserve"> nabave uputiti</w:t>
      </w:r>
      <w:r w:rsidR="008D15A2" w:rsidRPr="00547177">
        <w:rPr>
          <w:rFonts w:ascii="Times New Roman" w:hAnsi="Times New Roman" w:cs="Times New Roman"/>
          <w:sz w:val="24"/>
          <w:szCs w:val="24"/>
        </w:rPr>
        <w:t xml:space="preserve"> najmanje 3</w:t>
      </w:r>
      <w:r w:rsidR="00E874FB">
        <w:rPr>
          <w:rFonts w:ascii="Times New Roman" w:hAnsi="Times New Roman" w:cs="Times New Roman"/>
          <w:sz w:val="24"/>
          <w:szCs w:val="24"/>
        </w:rPr>
        <w:t xml:space="preserve"> poziva za dostavu ponuda.</w:t>
      </w:r>
      <w:r w:rsidR="00490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486" w:rsidRDefault="00400ACB" w:rsidP="007C1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Manje od 3</w:t>
      </w:r>
      <w:r w:rsidR="007C1A08">
        <w:rPr>
          <w:rFonts w:ascii="Times New Roman" w:hAnsi="Times New Roman" w:cs="Times New Roman"/>
          <w:sz w:val="24"/>
          <w:szCs w:val="24"/>
        </w:rPr>
        <w:t xml:space="preserve"> poziva na dostavu ponuda naručitelj može zatražiti </w:t>
      </w:r>
      <w:r w:rsidRPr="00547177">
        <w:rPr>
          <w:rFonts w:ascii="Times New Roman" w:hAnsi="Times New Roman" w:cs="Times New Roman"/>
          <w:sz w:val="24"/>
          <w:szCs w:val="24"/>
        </w:rPr>
        <w:t xml:space="preserve">kada na tržištu ne postoji više gospodarskih subjekata koji pružaju traženu uslugu, isporučuju </w:t>
      </w:r>
      <w:r>
        <w:rPr>
          <w:rFonts w:ascii="Times New Roman" w:hAnsi="Times New Roman" w:cs="Times New Roman"/>
          <w:sz w:val="24"/>
          <w:szCs w:val="24"/>
        </w:rPr>
        <w:t>traženu robu ili izvode tražene</w:t>
      </w:r>
      <w:r w:rsidRPr="00547177">
        <w:rPr>
          <w:rFonts w:ascii="Times New Roman" w:hAnsi="Times New Roman" w:cs="Times New Roman"/>
          <w:sz w:val="24"/>
          <w:szCs w:val="24"/>
        </w:rPr>
        <w:t xml:space="preserve"> radove</w:t>
      </w:r>
      <w:r w:rsidR="007955B9">
        <w:rPr>
          <w:rFonts w:ascii="Times New Roman" w:hAnsi="Times New Roman" w:cs="Times New Roman"/>
          <w:sz w:val="24"/>
          <w:szCs w:val="24"/>
        </w:rPr>
        <w:t xml:space="preserve"> </w:t>
      </w:r>
      <w:r w:rsidR="007C1A08" w:rsidRPr="007955B9">
        <w:rPr>
          <w:rFonts w:ascii="Times New Roman" w:hAnsi="Times New Roman" w:cs="Times New Roman"/>
          <w:sz w:val="24"/>
          <w:szCs w:val="24"/>
        </w:rPr>
        <w:t>ili kada je to potrebno zbog obavljanja usluga ili radova na dovršenju započetih, a povezanih funkcionalnih ili prostornih cjelina.</w:t>
      </w:r>
      <w:r w:rsidR="007C1A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A08" w:rsidRDefault="007C1A08" w:rsidP="007C1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Naručitelj može u situacijama</w:t>
      </w:r>
      <w:r w:rsidR="00FF2E9A">
        <w:rPr>
          <w:rFonts w:ascii="Times New Roman" w:hAnsi="Times New Roman" w:cs="Times New Roman"/>
          <w:sz w:val="24"/>
          <w:szCs w:val="24"/>
        </w:rPr>
        <w:t xml:space="preserve"> iznimne žurnosti zbog nepredviđenih okolnosti </w:t>
      </w:r>
      <w:r>
        <w:rPr>
          <w:rFonts w:ascii="Times New Roman" w:hAnsi="Times New Roman" w:cs="Times New Roman"/>
          <w:sz w:val="24"/>
          <w:szCs w:val="24"/>
        </w:rPr>
        <w:t xml:space="preserve">nabaviti potrebnu robu, radove ili usluge izravnom kupnjom bez slanja poziva za dostavu ponuda. </w:t>
      </w:r>
    </w:p>
    <w:p w:rsidR="000F22C0" w:rsidRDefault="000F22C0" w:rsidP="00B547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0E4E" w:rsidRDefault="002F2BC0" w:rsidP="009723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6E85">
        <w:rPr>
          <w:rFonts w:ascii="Times New Roman" w:eastAsia="Calibri" w:hAnsi="Times New Roman" w:cs="Times New Roman"/>
          <w:b/>
          <w:sz w:val="24"/>
          <w:szCs w:val="24"/>
        </w:rPr>
        <w:t xml:space="preserve">Članak </w:t>
      </w:r>
      <w:r w:rsidR="002014A2" w:rsidRPr="002C6E85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E666A4" w:rsidRPr="002C6E8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C1A08" w:rsidRPr="00547177" w:rsidRDefault="002C6E85" w:rsidP="007C1A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Komunikacija</w:t>
      </w:r>
      <w:r w:rsidR="007C1A08" w:rsidRPr="007C1A08">
        <w:rPr>
          <w:rFonts w:ascii="Times New Roman" w:eastAsia="Calibri" w:hAnsi="Times New Roman" w:cs="Times New Roman"/>
          <w:sz w:val="24"/>
          <w:szCs w:val="24"/>
        </w:rPr>
        <w:t xml:space="preserve"> s gospodarskim subjektima </w:t>
      </w:r>
      <w:r>
        <w:rPr>
          <w:rFonts w:ascii="Times New Roman" w:eastAsia="Calibri" w:hAnsi="Times New Roman" w:cs="Times New Roman"/>
          <w:sz w:val="24"/>
          <w:szCs w:val="24"/>
        </w:rPr>
        <w:t>odvija se elektroničkim sredstvima komunikacije</w:t>
      </w:r>
      <w:r w:rsidR="007C1A08" w:rsidRPr="007C1A08">
        <w:rPr>
          <w:rFonts w:ascii="Times New Roman" w:eastAsia="Calibri" w:hAnsi="Times New Roman" w:cs="Times New Roman"/>
          <w:sz w:val="24"/>
          <w:szCs w:val="24"/>
        </w:rPr>
        <w:t>. Komunikacija između naručitelja i ponuditelja mora se odvijati na svima dostupan i dokaziv način</w:t>
      </w:r>
      <w:r>
        <w:rPr>
          <w:rFonts w:ascii="Times New Roman" w:eastAsia="Calibri" w:hAnsi="Times New Roman" w:cs="Times New Roman"/>
          <w:sz w:val="24"/>
          <w:szCs w:val="24"/>
        </w:rPr>
        <w:t>. U slučaju tehničkih problema u radu elektroničkih sredstava komunikacije</w:t>
      </w:r>
      <w:r w:rsidR="007C1A08" w:rsidRPr="007C1A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1A08">
        <w:rPr>
          <w:rFonts w:ascii="Times New Roman" w:eastAsia="Calibri" w:hAnsi="Times New Roman" w:cs="Times New Roman"/>
          <w:sz w:val="24"/>
          <w:szCs w:val="24"/>
        </w:rPr>
        <w:t xml:space="preserve">naručitelj </w:t>
      </w:r>
      <w:r>
        <w:rPr>
          <w:rFonts w:ascii="Times New Roman" w:eastAsia="Calibri" w:hAnsi="Times New Roman" w:cs="Times New Roman"/>
          <w:sz w:val="24"/>
          <w:szCs w:val="24"/>
        </w:rPr>
        <w:t>može,</w:t>
      </w:r>
      <w:r w:rsidRPr="007C1A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7C1A08">
        <w:rPr>
          <w:rFonts w:ascii="Times New Roman" w:eastAsia="Calibri" w:hAnsi="Times New Roman" w:cs="Times New Roman"/>
          <w:sz w:val="24"/>
          <w:szCs w:val="24"/>
        </w:rPr>
        <w:t>visno o pojedinom postupku nabave, odabrati jedno ili kombinaciju</w:t>
      </w:r>
      <w:r>
        <w:rPr>
          <w:rFonts w:ascii="Times New Roman" w:eastAsia="Calibri" w:hAnsi="Times New Roman" w:cs="Times New Roman"/>
          <w:sz w:val="24"/>
          <w:szCs w:val="24"/>
        </w:rPr>
        <w:t xml:space="preserve"> sredstava komunikacije: </w:t>
      </w:r>
      <w:r w:rsidRPr="007C1A08">
        <w:rPr>
          <w:rFonts w:ascii="Times New Roman" w:eastAsia="Calibri" w:hAnsi="Times New Roman" w:cs="Times New Roman"/>
          <w:sz w:val="24"/>
          <w:szCs w:val="24"/>
        </w:rPr>
        <w:t>poštanske pošiljke, osobnu dostavu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sl</w:t>
      </w:r>
      <w:r w:rsidR="007C1A08" w:rsidRPr="007C1A08">
        <w:rPr>
          <w:rFonts w:ascii="Times New Roman" w:eastAsia="Calibri" w:hAnsi="Times New Roman" w:cs="Times New Roman"/>
          <w:sz w:val="24"/>
          <w:szCs w:val="24"/>
        </w:rPr>
        <w:t>.</w:t>
      </w:r>
      <w:r w:rsidR="007C1A0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20E4E" w:rsidRDefault="00C20E4E" w:rsidP="00C2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6A4" w:rsidRPr="0097236F" w:rsidRDefault="00D12B23" w:rsidP="0097236F">
      <w:pPr>
        <w:pStyle w:val="Bezproreda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Članak 11</w:t>
      </w:r>
      <w:r w:rsidRPr="0054717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955B9" w:rsidRDefault="00FF1AF3" w:rsidP="000F22C0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F3">
        <w:rPr>
          <w:rFonts w:ascii="Times New Roman" w:eastAsia="Calibri" w:hAnsi="Times New Roman" w:cs="Times New Roman"/>
          <w:sz w:val="24"/>
          <w:szCs w:val="24"/>
        </w:rPr>
        <w:t xml:space="preserve">Rok za dostavu ponuda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iznosi najmanje </w:t>
      </w:r>
      <w:r w:rsidR="00CD5407">
        <w:rPr>
          <w:rFonts w:ascii="Times New Roman" w:eastAsia="Calibri" w:hAnsi="Times New Roman" w:cs="Times New Roman"/>
          <w:sz w:val="24"/>
          <w:szCs w:val="24"/>
        </w:rPr>
        <w:t>pet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CD5407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) dana od dana slanja Poziva za dostavu ponuda</w:t>
      </w:r>
      <w:r w:rsidR="007955B9">
        <w:rPr>
          <w:rFonts w:ascii="Times New Roman" w:eastAsia="Calibri" w:hAnsi="Times New Roman" w:cs="Times New Roman"/>
          <w:sz w:val="24"/>
          <w:szCs w:val="24"/>
        </w:rPr>
        <w:t>, ovisno o složenosti predmeta nabave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D5407" w:rsidRPr="00FF1AF3" w:rsidRDefault="00E874FB" w:rsidP="000F22C0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4DA">
        <w:rPr>
          <w:rFonts w:ascii="Times New Roman" w:eastAsia="Calibri" w:hAnsi="Times New Roman" w:cs="Times New Roman"/>
          <w:sz w:val="24"/>
          <w:szCs w:val="24"/>
        </w:rPr>
        <w:t>Ukol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2574DA">
        <w:rPr>
          <w:rFonts w:ascii="Times New Roman" w:eastAsia="Calibri" w:hAnsi="Times New Roman" w:cs="Times New Roman"/>
          <w:sz w:val="24"/>
          <w:szCs w:val="24"/>
        </w:rPr>
        <w:t xml:space="preserve">ko </w:t>
      </w:r>
      <w:r w:rsidR="00D147C7">
        <w:rPr>
          <w:rFonts w:ascii="Times New Roman" w:eastAsia="Calibri" w:hAnsi="Times New Roman" w:cs="Times New Roman"/>
          <w:sz w:val="24"/>
          <w:szCs w:val="24"/>
        </w:rPr>
        <w:t>u zadanom roku za dostavu ponuda</w:t>
      </w:r>
      <w:r w:rsidRPr="002574DA">
        <w:rPr>
          <w:rFonts w:ascii="Times New Roman" w:eastAsia="Calibri" w:hAnsi="Times New Roman" w:cs="Times New Roman"/>
          <w:sz w:val="24"/>
          <w:szCs w:val="24"/>
        </w:rPr>
        <w:t xml:space="preserve"> pristigne </w:t>
      </w:r>
      <w:r>
        <w:rPr>
          <w:rFonts w:ascii="Times New Roman" w:eastAsia="Calibri" w:hAnsi="Times New Roman" w:cs="Times New Roman"/>
          <w:sz w:val="24"/>
          <w:szCs w:val="24"/>
        </w:rPr>
        <w:t xml:space="preserve">manji broj ponuda od traženog broja ponuda, naručitelj može odabrati jednu od pristiglih ponuda ako ispunjava sve tražene uvjete. </w:t>
      </w:r>
      <w:r w:rsidRPr="00547177">
        <w:rPr>
          <w:rFonts w:ascii="Times New Roman" w:eastAsia="Calibri" w:hAnsi="Times New Roman" w:cs="Times New Roman"/>
          <w:sz w:val="24"/>
          <w:szCs w:val="24"/>
        </w:rPr>
        <w:t xml:space="preserve">U slučaju da u zadanom roku ne dospije niti jedna ponuda naručitelj će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produžiti rok za dostavu ponuda ili </w:t>
      </w:r>
      <w:r w:rsidRPr="00547177">
        <w:rPr>
          <w:rFonts w:ascii="Times New Roman" w:eastAsia="Calibri" w:hAnsi="Times New Roman" w:cs="Times New Roman"/>
          <w:sz w:val="24"/>
          <w:szCs w:val="24"/>
        </w:rPr>
        <w:t>ponoviti postupak nabave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F1AF3">
        <w:rPr>
          <w:rFonts w:ascii="Times New Roman" w:eastAsia="Calibri" w:hAnsi="Times New Roman" w:cs="Times New Roman"/>
          <w:sz w:val="24"/>
          <w:szCs w:val="24"/>
        </w:rPr>
        <w:t>Produženje ro</w:t>
      </w:r>
      <w:r w:rsidR="007955B9">
        <w:rPr>
          <w:rFonts w:ascii="Times New Roman" w:eastAsia="Calibri" w:hAnsi="Times New Roman" w:cs="Times New Roman"/>
          <w:sz w:val="24"/>
          <w:szCs w:val="24"/>
        </w:rPr>
        <w:t>ka za dostavu ponuda bit</w:t>
      </w:r>
      <w:r w:rsidR="00FF1AF3">
        <w:rPr>
          <w:rFonts w:ascii="Times New Roman" w:eastAsia="Calibri" w:hAnsi="Times New Roman" w:cs="Times New Roman"/>
          <w:sz w:val="24"/>
          <w:szCs w:val="24"/>
        </w:rPr>
        <w:t xml:space="preserve"> će </w:t>
      </w:r>
      <w:r w:rsidR="00CD5407">
        <w:rPr>
          <w:rFonts w:ascii="Times New Roman" w:eastAsia="Calibri" w:hAnsi="Times New Roman" w:cs="Times New Roman"/>
          <w:sz w:val="24"/>
          <w:szCs w:val="24"/>
        </w:rPr>
        <w:t xml:space="preserve">određeno </w:t>
      </w:r>
      <w:r w:rsidR="00FF1AF3">
        <w:rPr>
          <w:rFonts w:ascii="Times New Roman" w:eastAsia="Calibri" w:hAnsi="Times New Roman" w:cs="Times New Roman"/>
          <w:sz w:val="24"/>
          <w:szCs w:val="24"/>
        </w:rPr>
        <w:t>primjereno</w:t>
      </w:r>
      <w:r w:rsidR="00CD5407">
        <w:rPr>
          <w:rFonts w:ascii="Times New Roman" w:eastAsia="Calibri" w:hAnsi="Times New Roman" w:cs="Times New Roman"/>
          <w:sz w:val="24"/>
          <w:szCs w:val="24"/>
        </w:rPr>
        <w:t xml:space="preserve"> složenosti predmeta nabave.</w:t>
      </w:r>
      <w:r w:rsidR="000F22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5407">
        <w:rPr>
          <w:rFonts w:ascii="Times New Roman" w:eastAsia="Calibri" w:hAnsi="Times New Roman" w:cs="Times New Roman"/>
          <w:sz w:val="24"/>
          <w:szCs w:val="24"/>
        </w:rPr>
        <w:t xml:space="preserve">Rok za dostavu ponuda utvrđuje se točnim određivanjem dana do kojeg </w:t>
      </w:r>
      <w:r w:rsidR="000F22C0">
        <w:rPr>
          <w:rFonts w:ascii="Times New Roman" w:eastAsia="Calibri" w:hAnsi="Times New Roman" w:cs="Times New Roman"/>
          <w:sz w:val="24"/>
          <w:szCs w:val="24"/>
        </w:rPr>
        <w:t xml:space="preserve">gospodarski subjekti </w:t>
      </w:r>
      <w:r w:rsidR="00CD5407">
        <w:rPr>
          <w:rFonts w:ascii="Times New Roman" w:eastAsia="Calibri" w:hAnsi="Times New Roman" w:cs="Times New Roman"/>
          <w:sz w:val="24"/>
          <w:szCs w:val="24"/>
        </w:rPr>
        <w:t>moraju dostaviti ponudu.</w:t>
      </w:r>
    </w:p>
    <w:p w:rsidR="000F22C0" w:rsidRDefault="000F22C0" w:rsidP="00051B5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1648D" w:rsidRPr="0097236F" w:rsidRDefault="00D12B23" w:rsidP="0097236F">
      <w:pPr>
        <w:pStyle w:val="Bezproreda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6E85">
        <w:rPr>
          <w:rFonts w:ascii="Times New Roman" w:eastAsia="Calibri" w:hAnsi="Times New Roman" w:cs="Times New Roman"/>
          <w:b/>
          <w:sz w:val="24"/>
          <w:szCs w:val="24"/>
        </w:rPr>
        <w:t>Članak 12</w:t>
      </w:r>
      <w:r w:rsidR="00FF1AF3" w:rsidRPr="002C6E8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93420" w:rsidRDefault="0091648D" w:rsidP="000F22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Ponude se </w:t>
      </w:r>
      <w:r w:rsidR="00202FAB" w:rsidRPr="00547177">
        <w:rPr>
          <w:rFonts w:ascii="Times New Roman" w:eastAsia="Calibri" w:hAnsi="Times New Roman" w:cs="Times New Roman"/>
          <w:sz w:val="24"/>
          <w:szCs w:val="24"/>
        </w:rPr>
        <w:t>na adresu naručitelja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309E">
        <w:rPr>
          <w:rFonts w:ascii="Times New Roman" w:eastAsia="Calibri" w:hAnsi="Times New Roman" w:cs="Times New Roman"/>
          <w:sz w:val="24"/>
          <w:szCs w:val="24"/>
        </w:rPr>
        <w:t xml:space="preserve">dostavljaju </w:t>
      </w:r>
      <w:r>
        <w:rPr>
          <w:rFonts w:ascii="Times New Roman" w:eastAsia="Calibri" w:hAnsi="Times New Roman" w:cs="Times New Roman"/>
          <w:sz w:val="24"/>
          <w:szCs w:val="24"/>
        </w:rPr>
        <w:t>na način</w:t>
      </w:r>
      <w:r w:rsidR="00E51366">
        <w:rPr>
          <w:rFonts w:ascii="Times New Roman" w:eastAsia="Calibri" w:hAnsi="Times New Roman" w:cs="Times New Roman"/>
          <w:sz w:val="24"/>
          <w:szCs w:val="24"/>
        </w:rPr>
        <w:t xml:space="preserve"> koji naručitelj propiše u p</w:t>
      </w:r>
      <w:r w:rsidR="0095309E">
        <w:rPr>
          <w:rFonts w:ascii="Times New Roman" w:eastAsia="Calibri" w:hAnsi="Times New Roman" w:cs="Times New Roman"/>
          <w:sz w:val="24"/>
          <w:szCs w:val="24"/>
        </w:rPr>
        <w:t>ozivu za dostavu ponuda</w:t>
      </w:r>
      <w:r w:rsidR="002C6E85">
        <w:rPr>
          <w:rFonts w:ascii="Times New Roman" w:eastAsia="Calibri" w:hAnsi="Times New Roman" w:cs="Times New Roman"/>
          <w:sz w:val="24"/>
          <w:szCs w:val="24"/>
        </w:rPr>
        <w:t>:</w:t>
      </w:r>
      <w:r w:rsidR="0095309E">
        <w:rPr>
          <w:rFonts w:ascii="Times New Roman" w:eastAsia="Calibri" w:hAnsi="Times New Roman" w:cs="Times New Roman"/>
          <w:sz w:val="24"/>
          <w:szCs w:val="24"/>
        </w:rPr>
        <w:t xml:space="preserve"> poštom </w:t>
      </w:r>
      <w:r w:rsidR="002C6E85">
        <w:rPr>
          <w:rFonts w:ascii="Times New Roman" w:eastAsia="Calibri" w:hAnsi="Times New Roman" w:cs="Times New Roman"/>
          <w:sz w:val="24"/>
          <w:szCs w:val="24"/>
        </w:rPr>
        <w:t xml:space="preserve">ili </w:t>
      </w:r>
      <w:r w:rsidR="0095309E">
        <w:rPr>
          <w:rFonts w:ascii="Times New Roman" w:eastAsia="Calibri" w:hAnsi="Times New Roman" w:cs="Times New Roman"/>
          <w:sz w:val="24"/>
          <w:szCs w:val="24"/>
        </w:rPr>
        <w:t xml:space="preserve">na druge dokazive načine. </w:t>
      </w:r>
      <w:r w:rsidR="00202FAB">
        <w:rPr>
          <w:rFonts w:ascii="Times New Roman" w:hAnsi="Times New Roman" w:cs="Times New Roman"/>
          <w:sz w:val="24"/>
          <w:szCs w:val="24"/>
        </w:rPr>
        <w:t>Prilikom zaprimanja ponuda, naručitelj će iste evidentirati</w:t>
      </w:r>
      <w:r w:rsidR="0095309E">
        <w:rPr>
          <w:rFonts w:ascii="Times New Roman" w:hAnsi="Times New Roman" w:cs="Times New Roman"/>
          <w:sz w:val="24"/>
          <w:szCs w:val="24"/>
        </w:rPr>
        <w:t xml:space="preserve"> ukoliko stignu u propisanom roku</w:t>
      </w:r>
      <w:r w:rsidR="00202FAB">
        <w:rPr>
          <w:rFonts w:ascii="Times New Roman" w:hAnsi="Times New Roman" w:cs="Times New Roman"/>
          <w:sz w:val="24"/>
          <w:szCs w:val="24"/>
        </w:rPr>
        <w:t xml:space="preserve">. </w:t>
      </w:r>
      <w:r w:rsidR="0095309E">
        <w:rPr>
          <w:rFonts w:ascii="Times New Roman" w:hAnsi="Times New Roman" w:cs="Times New Roman"/>
          <w:sz w:val="24"/>
          <w:szCs w:val="24"/>
        </w:rPr>
        <w:t xml:space="preserve">Ponude pristigle izvan roka za dostavu ponuda naručitelj neće uzeti u razmatranje. </w:t>
      </w:r>
      <w:r w:rsidR="00F30DAC" w:rsidRPr="00547177">
        <w:rPr>
          <w:rFonts w:ascii="Times New Roman" w:eastAsia="Calibri" w:hAnsi="Times New Roman" w:cs="Times New Roman"/>
          <w:sz w:val="24"/>
          <w:szCs w:val="24"/>
        </w:rPr>
        <w:t>Otvaranje ponuda nij</w:t>
      </w:r>
      <w:r>
        <w:rPr>
          <w:rFonts w:ascii="Times New Roman" w:eastAsia="Calibri" w:hAnsi="Times New Roman" w:cs="Times New Roman"/>
          <w:sz w:val="24"/>
          <w:szCs w:val="24"/>
        </w:rPr>
        <w:t xml:space="preserve">e javno. </w:t>
      </w:r>
    </w:p>
    <w:p w:rsidR="000F22C0" w:rsidRDefault="000F22C0" w:rsidP="0097236F">
      <w:pPr>
        <w:pStyle w:val="Bezproreda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21E8" w:rsidRPr="0097236F" w:rsidRDefault="00D12B23" w:rsidP="0097236F">
      <w:pPr>
        <w:pStyle w:val="Bezproreda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Članak 13</w:t>
      </w:r>
      <w:r w:rsidR="00993420" w:rsidRPr="0054717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955B9" w:rsidRDefault="00F30DAC" w:rsidP="005A10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77">
        <w:rPr>
          <w:rFonts w:ascii="Times New Roman" w:eastAsia="Calibri" w:hAnsi="Times New Roman" w:cs="Times New Roman"/>
          <w:sz w:val="24"/>
          <w:szCs w:val="24"/>
        </w:rPr>
        <w:t xml:space="preserve">Pregled i ocjena ponuda tajni su do donošenja odluke naručitelja. Pregled i ocjenu ponuda obavljaju </w:t>
      </w:r>
      <w:r w:rsidR="00F967BC">
        <w:rPr>
          <w:rFonts w:ascii="Times New Roman" w:eastAsia="Calibri" w:hAnsi="Times New Roman" w:cs="Times New Roman"/>
          <w:sz w:val="24"/>
          <w:szCs w:val="24"/>
        </w:rPr>
        <w:t>članovi stručnog povjerenstva za nabavu</w:t>
      </w:r>
      <w:r w:rsidRPr="00547177">
        <w:rPr>
          <w:rFonts w:ascii="Times New Roman" w:eastAsia="Calibri" w:hAnsi="Times New Roman" w:cs="Times New Roman"/>
          <w:sz w:val="24"/>
          <w:szCs w:val="24"/>
        </w:rPr>
        <w:t xml:space="preserve">, te sastavljaju Zapisnik o otvaranju, pregledu i ocjeni pristiglih ponuda. 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Pr="00547177">
        <w:rPr>
          <w:rFonts w:ascii="Times New Roman" w:eastAsia="Calibri" w:hAnsi="Times New Roman" w:cs="Times New Roman"/>
          <w:sz w:val="24"/>
          <w:szCs w:val="24"/>
        </w:rPr>
        <w:t>aručitelj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ponude</w:t>
      </w:r>
      <w:r w:rsidRPr="00547177">
        <w:rPr>
          <w:rFonts w:ascii="Times New Roman" w:eastAsia="Calibri" w:hAnsi="Times New Roman" w:cs="Times New Roman"/>
          <w:sz w:val="24"/>
          <w:szCs w:val="24"/>
        </w:rPr>
        <w:t xml:space="preserve"> pregledava i ocjenjuje ponude sukl</w:t>
      </w:r>
      <w:r w:rsidR="00E51366">
        <w:rPr>
          <w:rFonts w:ascii="Times New Roman" w:eastAsia="Calibri" w:hAnsi="Times New Roman" w:cs="Times New Roman"/>
          <w:sz w:val="24"/>
          <w:szCs w:val="24"/>
        </w:rPr>
        <w:t>adno zahtjevima i uvjetima iz p</w:t>
      </w:r>
      <w:r w:rsidRPr="00547177">
        <w:rPr>
          <w:rFonts w:ascii="Times New Roman" w:eastAsia="Calibri" w:hAnsi="Times New Roman" w:cs="Times New Roman"/>
          <w:sz w:val="24"/>
          <w:szCs w:val="24"/>
        </w:rPr>
        <w:t xml:space="preserve">oziva na dostavu ponuda. </w:t>
      </w:r>
      <w:r w:rsidR="00965C5B" w:rsidRPr="00547177">
        <w:rPr>
          <w:rFonts w:ascii="Times New Roman" w:eastAsia="Calibri" w:hAnsi="Times New Roman" w:cs="Times New Roman"/>
          <w:sz w:val="24"/>
          <w:szCs w:val="24"/>
        </w:rPr>
        <w:t xml:space="preserve">Nakon sastavljanja zapisnika predstavnici naručitelja donose </w:t>
      </w:r>
      <w:r w:rsidR="00965C5B" w:rsidRPr="00B95A85">
        <w:rPr>
          <w:rFonts w:ascii="Times New Roman" w:eastAsia="Calibri" w:hAnsi="Times New Roman" w:cs="Times New Roman"/>
          <w:sz w:val="24"/>
          <w:szCs w:val="24"/>
        </w:rPr>
        <w:t>prijedlog Odluke o odabiru</w:t>
      </w:r>
      <w:r w:rsidR="00965C5B" w:rsidRPr="00547177">
        <w:rPr>
          <w:rFonts w:ascii="Times New Roman" w:eastAsia="Calibri" w:hAnsi="Times New Roman" w:cs="Times New Roman"/>
          <w:sz w:val="24"/>
          <w:szCs w:val="24"/>
        </w:rPr>
        <w:t xml:space="preserve"> koju potpisuje odgovorna osoba naručitelja.</w:t>
      </w:r>
      <w:r w:rsidR="00965C5B">
        <w:rPr>
          <w:rFonts w:ascii="Times New Roman" w:eastAsia="Calibri" w:hAnsi="Times New Roman" w:cs="Times New Roman"/>
          <w:sz w:val="24"/>
          <w:szCs w:val="24"/>
        </w:rPr>
        <w:t xml:space="preserve"> Ukoliko niti jedna zaprimljena ponuda ne odgovara zahtjevima iz Poziva na dostavu ponuda donosi se Odluka o poništenju. Gospodarskim subjektima koji su sudjelovali u postupku nabave šalje se obavijest o odabiru. </w:t>
      </w:r>
    </w:p>
    <w:p w:rsidR="00E51366" w:rsidRPr="005A10FC" w:rsidRDefault="00E51366" w:rsidP="005A10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74DA" w:rsidRPr="00547177" w:rsidRDefault="00202FAB" w:rsidP="009723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6E85">
        <w:rPr>
          <w:rFonts w:ascii="Times New Roman" w:eastAsia="Calibri" w:hAnsi="Times New Roman" w:cs="Times New Roman"/>
          <w:b/>
          <w:sz w:val="24"/>
          <w:szCs w:val="24"/>
        </w:rPr>
        <w:t>Članak</w:t>
      </w:r>
      <w:r w:rsidR="00965C5B" w:rsidRPr="002C6E85">
        <w:rPr>
          <w:rFonts w:ascii="Times New Roman" w:eastAsia="Calibri" w:hAnsi="Times New Roman" w:cs="Times New Roman"/>
          <w:b/>
          <w:sz w:val="24"/>
          <w:szCs w:val="24"/>
        </w:rPr>
        <w:t xml:space="preserve"> 14</w:t>
      </w:r>
      <w:r w:rsidRPr="002C6E8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955B9" w:rsidRDefault="002574DA" w:rsidP="00795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177">
        <w:rPr>
          <w:rFonts w:ascii="Times New Roman" w:eastAsia="Calibri" w:hAnsi="Times New Roman" w:cs="Times New Roman"/>
          <w:sz w:val="24"/>
          <w:szCs w:val="24"/>
        </w:rPr>
        <w:t>Kriteriji za odabir ponude je najniža cijena ili</w:t>
      </w:r>
      <w:r w:rsidRPr="00547177">
        <w:rPr>
          <w:rFonts w:ascii="Times New Roman" w:hAnsi="Times New Roman" w:cs="Times New Roman"/>
          <w:sz w:val="24"/>
          <w:szCs w:val="24"/>
        </w:rPr>
        <w:t xml:space="preserve"> ekonomski najpovoljnija ponuda.</w:t>
      </w:r>
      <w:r w:rsidRPr="005471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1366">
        <w:rPr>
          <w:rFonts w:ascii="Times New Roman" w:hAnsi="Times New Roman" w:cs="Times New Roman"/>
          <w:sz w:val="24"/>
          <w:szCs w:val="24"/>
        </w:rPr>
        <w:t>Ako</w:t>
      </w:r>
      <w:r w:rsidRPr="00547177">
        <w:rPr>
          <w:rFonts w:ascii="Times New Roman" w:hAnsi="Times New Roman" w:cs="Times New Roman"/>
          <w:sz w:val="24"/>
          <w:szCs w:val="24"/>
        </w:rPr>
        <w:t xml:space="preserve"> je kriterij odabira ekonomski najpovoljnija ponuda osim kriterija cijene mogu se</w:t>
      </w:r>
      <w:r w:rsidRPr="005471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7177">
        <w:rPr>
          <w:rFonts w:ascii="Times New Roman" w:hAnsi="Times New Roman" w:cs="Times New Roman"/>
          <w:sz w:val="24"/>
          <w:szCs w:val="24"/>
        </w:rPr>
        <w:t>koristiti i primjerice kriterij kvalitete, tehničke prednosti, estetske i funkcionalne osobine, ekološke</w:t>
      </w:r>
      <w:r w:rsidRPr="005471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7177">
        <w:rPr>
          <w:rFonts w:ascii="Times New Roman" w:hAnsi="Times New Roman" w:cs="Times New Roman"/>
          <w:sz w:val="24"/>
          <w:szCs w:val="24"/>
        </w:rPr>
        <w:t>osobine, operativni troškovi, ekonomičnost, usluga nakon prodaje i tehnička pomoć, datum isporuke, rok isporuke ili rok izvršenja i</w:t>
      </w:r>
      <w:r w:rsidRPr="005471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7177">
        <w:rPr>
          <w:rFonts w:ascii="Times New Roman" w:hAnsi="Times New Roman" w:cs="Times New Roman"/>
          <w:sz w:val="24"/>
          <w:szCs w:val="24"/>
        </w:rPr>
        <w:t>drugo</w:t>
      </w:r>
      <w:r w:rsidR="005A10FC">
        <w:rPr>
          <w:rFonts w:ascii="Times New Roman" w:hAnsi="Times New Roman" w:cs="Times New Roman"/>
          <w:sz w:val="24"/>
          <w:szCs w:val="24"/>
        </w:rPr>
        <w:t>.</w:t>
      </w:r>
    </w:p>
    <w:p w:rsidR="002C6E85" w:rsidRDefault="002C6E85" w:rsidP="00795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486" w:rsidRDefault="009A7486" w:rsidP="00795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ED2" w:rsidRPr="0097236F" w:rsidRDefault="00965C5B" w:rsidP="0097236F">
      <w:pPr>
        <w:pStyle w:val="Bezproreda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6E8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Članak 15</w:t>
      </w:r>
      <w:r w:rsidR="00F3694C" w:rsidRPr="002C6E8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C154B4" w:rsidRDefault="00C154B4" w:rsidP="009723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77">
        <w:rPr>
          <w:rFonts w:ascii="Times New Roman" w:eastAsia="Calibri" w:hAnsi="Times New Roman" w:cs="Times New Roman"/>
          <w:sz w:val="24"/>
          <w:szCs w:val="24"/>
        </w:rPr>
        <w:t xml:space="preserve">Naručitelj može u postupku </w:t>
      </w:r>
      <w:r w:rsidR="007E0E01">
        <w:rPr>
          <w:rFonts w:ascii="Times New Roman" w:hAnsi="Times New Roman" w:cs="Times New Roman"/>
          <w:sz w:val="24"/>
          <w:szCs w:val="24"/>
        </w:rPr>
        <w:t xml:space="preserve">jednostavne nabave </w:t>
      </w:r>
      <w:r w:rsidRPr="00547177">
        <w:rPr>
          <w:rFonts w:ascii="Times New Roman" w:eastAsia="Calibri" w:hAnsi="Times New Roman" w:cs="Times New Roman"/>
          <w:sz w:val="24"/>
          <w:szCs w:val="24"/>
        </w:rPr>
        <w:t>zatražiti od ponuditelja da dostave dokumen</w:t>
      </w:r>
      <w:r>
        <w:rPr>
          <w:rFonts w:ascii="Times New Roman" w:eastAsia="Calibri" w:hAnsi="Times New Roman" w:cs="Times New Roman"/>
          <w:sz w:val="24"/>
          <w:szCs w:val="24"/>
        </w:rPr>
        <w:t>te kao što su izvod iz sudskog ili obrtnog registra, potvrdu porezne uprave o stanju duga, potvrdu o nekažnjavanju, podatke o solven</w:t>
      </w:r>
      <w:r w:rsidR="00993420">
        <w:rPr>
          <w:rFonts w:ascii="Times New Roman" w:eastAsia="Calibri" w:hAnsi="Times New Roman" w:cs="Times New Roman"/>
          <w:sz w:val="24"/>
          <w:szCs w:val="24"/>
        </w:rPr>
        <w:t xml:space="preserve">tnosti ili druge potvrde, izjave, dozvole i dokumente. </w:t>
      </w:r>
      <w:r w:rsidRPr="00547177">
        <w:rPr>
          <w:rFonts w:ascii="Times New Roman" w:eastAsia="Calibri" w:hAnsi="Times New Roman" w:cs="Times New Roman"/>
          <w:sz w:val="24"/>
          <w:szCs w:val="24"/>
        </w:rPr>
        <w:t>U slučaju da naručitelj zatraži navedene dokumente ponuditelji ih mogu dos</w:t>
      </w:r>
      <w:r>
        <w:rPr>
          <w:rFonts w:ascii="Times New Roman" w:eastAsia="Calibri" w:hAnsi="Times New Roman" w:cs="Times New Roman"/>
          <w:sz w:val="24"/>
          <w:szCs w:val="24"/>
        </w:rPr>
        <w:t xml:space="preserve">taviti u neovjerenim preslikama, a naručitelj će u </w:t>
      </w:r>
      <w:r w:rsidR="00E51366"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>ozivu za dostavu ponuda odred</w:t>
      </w:r>
      <w:r w:rsidR="00993420">
        <w:rPr>
          <w:rFonts w:ascii="Times New Roman" w:eastAsia="Calibri" w:hAnsi="Times New Roman" w:cs="Times New Roman"/>
          <w:sz w:val="24"/>
          <w:szCs w:val="24"/>
        </w:rPr>
        <w:t>iti starost pojedinog dokumenta, ako je starost dokumenta relevantan podatak za naručitelja.</w:t>
      </w:r>
    </w:p>
    <w:p w:rsidR="009A7486" w:rsidRPr="009A7486" w:rsidRDefault="009A7486" w:rsidP="0063267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32676" w:rsidRPr="0097236F" w:rsidRDefault="00965C5B" w:rsidP="009723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Članak 16</w:t>
      </w:r>
      <w:r w:rsidR="00632676" w:rsidRPr="0030743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E11ED2" w:rsidRDefault="00C154B4" w:rsidP="00E513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7E0E01">
        <w:rPr>
          <w:rFonts w:ascii="Times New Roman" w:hAnsi="Times New Roman" w:cs="Times New Roman"/>
          <w:sz w:val="24"/>
          <w:szCs w:val="24"/>
        </w:rPr>
        <w:t xml:space="preserve">jednostavne nabave vrijednosti </w:t>
      </w:r>
      <w:r w:rsidRPr="00547177">
        <w:rPr>
          <w:rFonts w:ascii="Times New Roman" w:hAnsi="Times New Roman" w:cs="Times New Roman"/>
          <w:sz w:val="24"/>
          <w:szCs w:val="24"/>
        </w:rPr>
        <w:t>jednake ili veće od 20.000,00 kuna</w:t>
      </w:r>
      <w:r>
        <w:rPr>
          <w:rFonts w:ascii="Times New Roman" w:hAnsi="Times New Roman" w:cs="Times New Roman"/>
          <w:sz w:val="24"/>
          <w:szCs w:val="24"/>
        </w:rPr>
        <w:t xml:space="preserve"> naručitelj može od ponuditelja zatražiti dostavu</w:t>
      </w:r>
      <w:r w:rsidR="00E5136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366">
        <w:rPr>
          <w:rFonts w:ascii="Times New Roman" w:hAnsi="Times New Roman" w:cs="Times New Roman"/>
          <w:sz w:val="24"/>
          <w:szCs w:val="24"/>
        </w:rPr>
        <w:t>jamstva</w:t>
      </w:r>
      <w:r w:rsidR="00E51366" w:rsidRPr="00547177">
        <w:rPr>
          <w:rFonts w:ascii="Times New Roman" w:hAnsi="Times New Roman" w:cs="Times New Roman"/>
          <w:sz w:val="24"/>
          <w:szCs w:val="24"/>
        </w:rPr>
        <w:t xml:space="preserve"> za ozbiljnost</w:t>
      </w:r>
      <w:r w:rsidR="00E51366">
        <w:rPr>
          <w:rFonts w:ascii="Times New Roman" w:hAnsi="Times New Roman" w:cs="Times New Roman"/>
          <w:sz w:val="24"/>
          <w:szCs w:val="24"/>
        </w:rPr>
        <w:t xml:space="preserve"> </w:t>
      </w:r>
      <w:r w:rsidR="00E51366" w:rsidRPr="00547177">
        <w:rPr>
          <w:rFonts w:ascii="Times New Roman" w:hAnsi="Times New Roman" w:cs="Times New Roman"/>
          <w:sz w:val="24"/>
          <w:szCs w:val="24"/>
        </w:rPr>
        <w:t>ponude, jamstv</w:t>
      </w:r>
      <w:r w:rsidR="00E51366">
        <w:rPr>
          <w:rFonts w:ascii="Times New Roman" w:hAnsi="Times New Roman" w:cs="Times New Roman"/>
          <w:sz w:val="24"/>
          <w:szCs w:val="24"/>
        </w:rPr>
        <w:t>a</w:t>
      </w:r>
      <w:r w:rsidR="00E51366" w:rsidRPr="00547177">
        <w:rPr>
          <w:rFonts w:ascii="Times New Roman" w:hAnsi="Times New Roman" w:cs="Times New Roman"/>
          <w:sz w:val="24"/>
          <w:szCs w:val="24"/>
        </w:rPr>
        <w:t xml:space="preserve"> za uredno ispunjenje ugovora, jamstv</w:t>
      </w:r>
      <w:r w:rsidR="00E51366">
        <w:rPr>
          <w:rFonts w:ascii="Times New Roman" w:hAnsi="Times New Roman" w:cs="Times New Roman"/>
          <w:sz w:val="24"/>
          <w:szCs w:val="24"/>
        </w:rPr>
        <w:t>a</w:t>
      </w:r>
      <w:r w:rsidR="00E51366" w:rsidRPr="00547177">
        <w:rPr>
          <w:rFonts w:ascii="Times New Roman" w:hAnsi="Times New Roman" w:cs="Times New Roman"/>
          <w:sz w:val="24"/>
          <w:szCs w:val="24"/>
        </w:rPr>
        <w:t xml:space="preserve"> za otklanjanje nedostataka u</w:t>
      </w:r>
      <w:r w:rsidR="00E51366">
        <w:rPr>
          <w:rFonts w:ascii="Times New Roman" w:hAnsi="Times New Roman" w:cs="Times New Roman"/>
          <w:sz w:val="24"/>
          <w:szCs w:val="24"/>
        </w:rPr>
        <w:t xml:space="preserve"> </w:t>
      </w:r>
      <w:r w:rsidR="00E51366" w:rsidRPr="00547177">
        <w:rPr>
          <w:rFonts w:ascii="Times New Roman" w:hAnsi="Times New Roman" w:cs="Times New Roman"/>
          <w:sz w:val="24"/>
          <w:szCs w:val="24"/>
        </w:rPr>
        <w:t>jamstvenom roku i jamstv</w:t>
      </w:r>
      <w:r w:rsidR="00E51366">
        <w:rPr>
          <w:rFonts w:ascii="Times New Roman" w:hAnsi="Times New Roman" w:cs="Times New Roman"/>
          <w:sz w:val="24"/>
          <w:szCs w:val="24"/>
        </w:rPr>
        <w:t>a</w:t>
      </w:r>
      <w:r w:rsidR="00E51366" w:rsidRPr="00547177">
        <w:rPr>
          <w:rFonts w:ascii="Times New Roman" w:hAnsi="Times New Roman" w:cs="Times New Roman"/>
          <w:sz w:val="24"/>
          <w:szCs w:val="24"/>
        </w:rPr>
        <w:t xml:space="preserve"> o osiguranju za pokr</w:t>
      </w:r>
      <w:r w:rsidR="00E51366">
        <w:rPr>
          <w:rFonts w:ascii="Times New Roman" w:hAnsi="Times New Roman" w:cs="Times New Roman"/>
          <w:sz w:val="24"/>
          <w:szCs w:val="24"/>
        </w:rPr>
        <w:t>iće odgovornosti iz djelatnosti. Ponuditelj može dostaviti j</w:t>
      </w:r>
      <w:r>
        <w:rPr>
          <w:rFonts w:ascii="Times New Roman" w:hAnsi="Times New Roman" w:cs="Times New Roman"/>
          <w:sz w:val="24"/>
          <w:szCs w:val="24"/>
        </w:rPr>
        <w:t>amstva u obli</w:t>
      </w:r>
      <w:r w:rsidR="00CD5407">
        <w:rPr>
          <w:rFonts w:ascii="Times New Roman" w:hAnsi="Times New Roman" w:cs="Times New Roman"/>
          <w:sz w:val="24"/>
          <w:szCs w:val="24"/>
        </w:rPr>
        <w:t xml:space="preserve">ku zadužnice, bjanko zadužnice, </w:t>
      </w:r>
      <w:r>
        <w:rPr>
          <w:rFonts w:ascii="Times New Roman" w:hAnsi="Times New Roman" w:cs="Times New Roman"/>
          <w:sz w:val="24"/>
          <w:szCs w:val="24"/>
        </w:rPr>
        <w:t xml:space="preserve">bankarske garancije ili novčanog pologa. </w:t>
      </w:r>
    </w:p>
    <w:p w:rsidR="00E51366" w:rsidRDefault="00E51366" w:rsidP="00E51366">
      <w:pPr>
        <w:pStyle w:val="Bezproreda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5C5B" w:rsidRPr="00547177" w:rsidRDefault="00965C5B" w:rsidP="009723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Članak 17</w:t>
      </w:r>
      <w:r w:rsidR="00F3694C" w:rsidRPr="0054717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65C5B" w:rsidRDefault="00965C5B" w:rsidP="00965C5B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Naručitelj može s gospodarskim subjektom koji izvršava osnovni ugovor sklopiti i dodatak ugovoru</w:t>
      </w:r>
      <w:r w:rsidR="00CB2BE6">
        <w:rPr>
          <w:rFonts w:ascii="Times New Roman" w:eastAsia="Calibri" w:hAnsi="Times New Roman" w:cs="Times New Roman"/>
          <w:sz w:val="24"/>
          <w:szCs w:val="24"/>
        </w:rPr>
        <w:t xml:space="preserve"> samo iznimno</w:t>
      </w:r>
      <w:r>
        <w:rPr>
          <w:rFonts w:ascii="Times New Roman" w:eastAsia="Calibri" w:hAnsi="Times New Roman" w:cs="Times New Roman"/>
          <w:sz w:val="24"/>
          <w:szCs w:val="24"/>
        </w:rPr>
        <w:t xml:space="preserve">. Vrijednost roba, usluga ili radova iz sklopljenog dodatka ugovoru ne smije prijeći </w:t>
      </w:r>
      <w:r w:rsidR="00CB2BE6">
        <w:rPr>
          <w:rFonts w:ascii="Times New Roman" w:eastAsia="Calibri" w:hAnsi="Times New Roman" w:cs="Times New Roman"/>
          <w:sz w:val="24"/>
          <w:szCs w:val="24"/>
        </w:rPr>
        <w:t xml:space="preserve">10 % prvotno ugovorene cijene niti </w:t>
      </w:r>
      <w:r w:rsidR="006034A4">
        <w:rPr>
          <w:rFonts w:ascii="Times New Roman" w:eastAsia="Calibri" w:hAnsi="Times New Roman" w:cs="Times New Roman"/>
          <w:sz w:val="24"/>
          <w:szCs w:val="24"/>
        </w:rPr>
        <w:t xml:space="preserve">zajedno s osnovnim ugovorom </w:t>
      </w:r>
      <w:r>
        <w:rPr>
          <w:rFonts w:ascii="Times New Roman" w:eastAsia="Calibri" w:hAnsi="Times New Roman" w:cs="Times New Roman"/>
          <w:sz w:val="24"/>
          <w:szCs w:val="24"/>
        </w:rPr>
        <w:t>vrij</w:t>
      </w:r>
      <w:r w:rsidR="006034A4">
        <w:rPr>
          <w:rFonts w:ascii="Times New Roman" w:eastAsia="Calibri" w:hAnsi="Times New Roman" w:cs="Times New Roman"/>
          <w:sz w:val="24"/>
          <w:szCs w:val="24"/>
        </w:rPr>
        <w:t>ednosne pragove propisane ovim P</w:t>
      </w:r>
      <w:r>
        <w:rPr>
          <w:rFonts w:ascii="Times New Roman" w:eastAsia="Calibri" w:hAnsi="Times New Roman" w:cs="Times New Roman"/>
          <w:sz w:val="24"/>
          <w:szCs w:val="24"/>
        </w:rPr>
        <w:t xml:space="preserve">ravilnikom. </w:t>
      </w:r>
    </w:p>
    <w:p w:rsidR="00965C5B" w:rsidRPr="009A7486" w:rsidRDefault="00965C5B" w:rsidP="00965C5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965C5B" w:rsidRPr="0097236F" w:rsidRDefault="00965C5B" w:rsidP="009723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Članak 18</w:t>
      </w:r>
      <w:r w:rsidRPr="0054717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356EC" w:rsidRPr="00547177" w:rsidRDefault="009356EC" w:rsidP="00965C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77">
        <w:rPr>
          <w:rFonts w:ascii="Times New Roman" w:eastAsia="Calibri" w:hAnsi="Times New Roman" w:cs="Times New Roman"/>
          <w:sz w:val="24"/>
          <w:szCs w:val="24"/>
        </w:rPr>
        <w:t xml:space="preserve">Svu dokumentaciju vezanu uz postupke </w:t>
      </w:r>
      <w:r w:rsidR="00E8260E">
        <w:rPr>
          <w:rFonts w:ascii="Times New Roman" w:hAnsi="Times New Roman" w:cs="Times New Roman"/>
          <w:sz w:val="24"/>
          <w:szCs w:val="24"/>
        </w:rPr>
        <w:t>jednostavne</w:t>
      </w:r>
      <w:r w:rsidR="00E8260E" w:rsidRPr="005471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7177">
        <w:rPr>
          <w:rFonts w:ascii="Times New Roman" w:eastAsia="Calibri" w:hAnsi="Times New Roman" w:cs="Times New Roman"/>
          <w:sz w:val="24"/>
          <w:szCs w:val="24"/>
        </w:rPr>
        <w:t xml:space="preserve">nabave naručitelj je dužan pohraniti i čuvati najmanje 4 godine. </w:t>
      </w:r>
    </w:p>
    <w:p w:rsidR="00603412" w:rsidRPr="009A7486" w:rsidRDefault="00603412" w:rsidP="00673857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981306" w:rsidRPr="00547177" w:rsidRDefault="007955B9" w:rsidP="009723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Članak 19</w:t>
      </w:r>
      <w:r w:rsidR="00673857" w:rsidRPr="0054717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E4A50" w:rsidRDefault="00673857" w:rsidP="009E7A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77">
        <w:rPr>
          <w:rFonts w:ascii="Times New Roman" w:eastAsia="Calibri" w:hAnsi="Times New Roman" w:cs="Times New Roman"/>
          <w:sz w:val="24"/>
          <w:szCs w:val="24"/>
        </w:rPr>
        <w:t xml:space="preserve">Zbog obveze izrade godišnjih izvješća naručitelj će voditi registar sklopljenih ugovora i izdanih narudžbenica o </w:t>
      </w:r>
      <w:r w:rsidR="00E8260E">
        <w:rPr>
          <w:rFonts w:ascii="Times New Roman" w:hAnsi="Times New Roman" w:cs="Times New Roman"/>
          <w:sz w:val="24"/>
          <w:szCs w:val="24"/>
        </w:rPr>
        <w:t>jednostavnim</w:t>
      </w:r>
      <w:r w:rsidR="00E8260E" w:rsidRPr="005471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7177">
        <w:rPr>
          <w:rFonts w:ascii="Times New Roman" w:eastAsia="Calibri" w:hAnsi="Times New Roman" w:cs="Times New Roman"/>
          <w:sz w:val="24"/>
          <w:szCs w:val="24"/>
        </w:rPr>
        <w:t>nabavama vrijednosti</w:t>
      </w:r>
      <w:r w:rsidR="00EE18DE" w:rsidRPr="00547177">
        <w:rPr>
          <w:rFonts w:ascii="Times New Roman" w:eastAsia="Calibri" w:hAnsi="Times New Roman" w:cs="Times New Roman"/>
          <w:sz w:val="24"/>
          <w:szCs w:val="24"/>
        </w:rPr>
        <w:t xml:space="preserve"> jednakih ili </w:t>
      </w:r>
      <w:r w:rsidRPr="00547177">
        <w:rPr>
          <w:rFonts w:ascii="Times New Roman" w:eastAsia="Calibri" w:hAnsi="Times New Roman" w:cs="Times New Roman"/>
          <w:sz w:val="24"/>
          <w:szCs w:val="24"/>
        </w:rPr>
        <w:t xml:space="preserve">većih od 20.000,00 kuna. </w:t>
      </w:r>
      <w:r w:rsidR="00EE18DE" w:rsidRPr="00547177">
        <w:rPr>
          <w:rFonts w:ascii="Times New Roman" w:eastAsia="Calibri" w:hAnsi="Times New Roman" w:cs="Times New Roman"/>
          <w:sz w:val="24"/>
          <w:szCs w:val="24"/>
        </w:rPr>
        <w:t>Registar sadrži sljedeće podatke: predmet ugovora,</w:t>
      </w:r>
      <w:r w:rsidR="00965C5B">
        <w:rPr>
          <w:rFonts w:ascii="Times New Roman" w:eastAsia="Calibri" w:hAnsi="Times New Roman" w:cs="Times New Roman"/>
          <w:sz w:val="24"/>
          <w:szCs w:val="24"/>
        </w:rPr>
        <w:t xml:space="preserve"> broj ili oznaku</w:t>
      </w:r>
      <w:r w:rsidR="009E7AAC" w:rsidRPr="00547177">
        <w:rPr>
          <w:rFonts w:ascii="Times New Roman" w:eastAsia="Calibri" w:hAnsi="Times New Roman" w:cs="Times New Roman"/>
          <w:sz w:val="24"/>
          <w:szCs w:val="24"/>
        </w:rPr>
        <w:t xml:space="preserve"> naru</w:t>
      </w:r>
      <w:r w:rsidR="00E51366">
        <w:rPr>
          <w:rFonts w:ascii="Times New Roman" w:eastAsia="Calibri" w:hAnsi="Times New Roman" w:cs="Times New Roman"/>
          <w:sz w:val="24"/>
          <w:szCs w:val="24"/>
        </w:rPr>
        <w:t xml:space="preserve">džbenice ili ugovora, </w:t>
      </w:r>
      <w:r w:rsidR="00EE18DE" w:rsidRPr="00547177">
        <w:rPr>
          <w:rFonts w:ascii="Times New Roman" w:eastAsia="Calibri" w:hAnsi="Times New Roman" w:cs="Times New Roman"/>
          <w:sz w:val="24"/>
          <w:szCs w:val="24"/>
        </w:rPr>
        <w:t>iznos sklopljenog ugovora ili izdane narudžbenice s PDV-om, naziv odabranog ponuditelja, datum sklapanja ugovora ili izdavanja narudžbenice</w:t>
      </w:r>
      <w:r w:rsidR="009E7AAC" w:rsidRPr="00547177">
        <w:rPr>
          <w:rFonts w:ascii="Times New Roman" w:eastAsia="Calibri" w:hAnsi="Times New Roman" w:cs="Times New Roman"/>
          <w:sz w:val="24"/>
          <w:szCs w:val="24"/>
        </w:rPr>
        <w:t xml:space="preserve"> i konačan datum isporuke robe, pružanja usluga ili izvođenja radova. </w:t>
      </w:r>
    </w:p>
    <w:p w:rsidR="007E0E01" w:rsidRPr="009A7486" w:rsidRDefault="007E0E01" w:rsidP="009E7A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7E0E01" w:rsidRDefault="007E0E01" w:rsidP="007E0E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177">
        <w:rPr>
          <w:rFonts w:ascii="Times New Roman" w:hAnsi="Times New Roman" w:cs="Times New Roman"/>
          <w:b/>
          <w:sz w:val="24"/>
          <w:szCs w:val="24"/>
        </w:rPr>
        <w:t>Članak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547177">
        <w:rPr>
          <w:rFonts w:ascii="Times New Roman" w:hAnsi="Times New Roman" w:cs="Times New Roman"/>
          <w:b/>
          <w:sz w:val="24"/>
          <w:szCs w:val="24"/>
        </w:rPr>
        <w:t>.</w:t>
      </w:r>
    </w:p>
    <w:p w:rsidR="007E0E01" w:rsidRDefault="007E0E01" w:rsidP="007E0E0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Stupanjem na snagu ovog Pravilnika prestaje važiti </w:t>
      </w:r>
      <w:r w:rsidRPr="0097236F">
        <w:rPr>
          <w:rFonts w:ascii="Times New Roman" w:hAnsi="Times New Roman" w:cs="Times New Roman"/>
          <w:color w:val="000000"/>
          <w:sz w:val="24"/>
          <w:szCs w:val="24"/>
        </w:rPr>
        <w:t>Pravilnik o prov</w:t>
      </w:r>
      <w:r w:rsidR="00717A51">
        <w:rPr>
          <w:rFonts w:ascii="Times New Roman" w:hAnsi="Times New Roman" w:cs="Times New Roman"/>
          <w:color w:val="000000"/>
          <w:sz w:val="24"/>
          <w:szCs w:val="24"/>
        </w:rPr>
        <w:t>edbi</w:t>
      </w:r>
      <w:r w:rsidRPr="0097236F">
        <w:rPr>
          <w:rFonts w:ascii="Times New Roman" w:hAnsi="Times New Roman" w:cs="Times New Roman"/>
          <w:color w:val="000000"/>
          <w:sz w:val="24"/>
          <w:szCs w:val="24"/>
        </w:rPr>
        <w:t xml:space="preserve"> postupaka</w:t>
      </w:r>
      <w:r w:rsidR="00717A51">
        <w:rPr>
          <w:rFonts w:ascii="Times New Roman" w:hAnsi="Times New Roman" w:cs="Times New Roman"/>
          <w:color w:val="000000"/>
          <w:sz w:val="24"/>
          <w:szCs w:val="24"/>
        </w:rPr>
        <w:t xml:space="preserve"> nabave bagatelne vrijednosti</w:t>
      </w:r>
      <w:r w:rsidR="00566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7A51">
        <w:rPr>
          <w:rFonts w:ascii="Times New Roman" w:hAnsi="Times New Roman" w:cs="Times New Roman"/>
          <w:color w:val="000000"/>
          <w:sz w:val="24"/>
          <w:szCs w:val="24"/>
        </w:rPr>
        <w:t xml:space="preserve"> KLASA: 003-06/14-01/3, </w:t>
      </w:r>
      <w:r w:rsidR="0056627F">
        <w:rPr>
          <w:rFonts w:ascii="Times New Roman" w:hAnsi="Times New Roman" w:cs="Times New Roman"/>
          <w:color w:val="000000"/>
          <w:sz w:val="24"/>
          <w:szCs w:val="24"/>
        </w:rPr>
        <w:t xml:space="preserve">URBROJ: </w:t>
      </w:r>
      <w:r w:rsidR="00717A51">
        <w:rPr>
          <w:rFonts w:ascii="Times New Roman" w:hAnsi="Times New Roman" w:cs="Times New Roman"/>
          <w:color w:val="000000"/>
          <w:sz w:val="24"/>
          <w:szCs w:val="24"/>
        </w:rPr>
        <w:t>2137-34-14-01 od 16.6.2014.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E4A50" w:rsidRPr="00547177" w:rsidRDefault="006E4A50" w:rsidP="009E7A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36F" w:rsidRDefault="00981306" w:rsidP="0097236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177">
        <w:rPr>
          <w:rFonts w:ascii="Times New Roman" w:hAnsi="Times New Roman" w:cs="Times New Roman"/>
          <w:b/>
          <w:sz w:val="24"/>
          <w:szCs w:val="24"/>
        </w:rPr>
        <w:t>Članak</w:t>
      </w:r>
      <w:r w:rsidR="00D12B23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7E0E01">
        <w:rPr>
          <w:rFonts w:ascii="Times New Roman" w:hAnsi="Times New Roman" w:cs="Times New Roman"/>
          <w:b/>
          <w:sz w:val="24"/>
          <w:szCs w:val="24"/>
        </w:rPr>
        <w:t>1</w:t>
      </w:r>
      <w:r w:rsidRPr="00547177">
        <w:rPr>
          <w:rFonts w:ascii="Times New Roman" w:hAnsi="Times New Roman" w:cs="Times New Roman"/>
          <w:b/>
          <w:sz w:val="24"/>
          <w:szCs w:val="24"/>
        </w:rPr>
        <w:t>.</w:t>
      </w:r>
    </w:p>
    <w:p w:rsidR="004F2AFA" w:rsidRDefault="00A461CD" w:rsidP="007E0E0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Pravilnik o provedbi</w:t>
      </w:r>
      <w:r w:rsidR="00981306" w:rsidRPr="0097236F">
        <w:rPr>
          <w:rFonts w:ascii="Times New Roman" w:hAnsi="Times New Roman" w:cs="Times New Roman"/>
          <w:color w:val="000000"/>
          <w:sz w:val="24"/>
          <w:szCs w:val="24"/>
        </w:rPr>
        <w:t xml:space="preserve"> postupaka </w:t>
      </w:r>
      <w:r w:rsidR="007E0E01">
        <w:rPr>
          <w:rFonts w:ascii="Times New Roman" w:hAnsi="Times New Roman" w:cs="Times New Roman"/>
          <w:color w:val="000000"/>
          <w:sz w:val="24"/>
          <w:szCs w:val="24"/>
        </w:rPr>
        <w:t xml:space="preserve">jednostavne </w:t>
      </w:r>
      <w:r w:rsidR="00981306" w:rsidRPr="0097236F">
        <w:rPr>
          <w:rFonts w:ascii="Times New Roman" w:hAnsi="Times New Roman" w:cs="Times New Roman"/>
          <w:color w:val="000000"/>
          <w:sz w:val="24"/>
          <w:szCs w:val="24"/>
        </w:rPr>
        <w:t xml:space="preserve">nabave stupa na snagu </w:t>
      </w:r>
      <w:r w:rsidR="00E8260E">
        <w:rPr>
          <w:rFonts w:ascii="Times New Roman" w:hAnsi="Times New Roman" w:cs="Times New Roman"/>
          <w:color w:val="000000"/>
          <w:sz w:val="24"/>
          <w:szCs w:val="24"/>
        </w:rPr>
        <w:t xml:space="preserve">osmog dana od </w:t>
      </w:r>
      <w:r w:rsidR="00981306" w:rsidRPr="0097236F"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="00E8260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981306" w:rsidRPr="0097236F">
        <w:rPr>
          <w:rFonts w:ascii="Times New Roman" w:hAnsi="Times New Roman" w:cs="Times New Roman"/>
          <w:sz w:val="24"/>
          <w:szCs w:val="24"/>
        </w:rPr>
        <w:t xml:space="preserve"> objave na oglasnoj ploči </w:t>
      </w:r>
      <w:r w:rsidR="00E62078">
        <w:rPr>
          <w:rFonts w:ascii="Times New Roman" w:hAnsi="Times New Roman" w:cs="Times New Roman"/>
          <w:sz w:val="24"/>
          <w:szCs w:val="24"/>
        </w:rPr>
        <w:t>škole</w:t>
      </w:r>
      <w:r w:rsidR="00981306" w:rsidRPr="0097236F">
        <w:rPr>
          <w:rFonts w:ascii="Times New Roman" w:hAnsi="Times New Roman" w:cs="Times New Roman"/>
          <w:sz w:val="24"/>
          <w:szCs w:val="24"/>
        </w:rPr>
        <w:t>.</w:t>
      </w:r>
    </w:p>
    <w:p w:rsidR="007955B9" w:rsidRPr="009A7486" w:rsidRDefault="007955B9" w:rsidP="007E0E01">
      <w:pPr>
        <w:pStyle w:val="Bezproreda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574DA" w:rsidRPr="009A7486" w:rsidRDefault="00717A51" w:rsidP="00F45145">
      <w:pPr>
        <w:pStyle w:val="Bezprored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A7486">
        <w:rPr>
          <w:rFonts w:ascii="Times New Roman" w:eastAsia="Calibri" w:hAnsi="Times New Roman" w:cs="Times New Roman"/>
        </w:rPr>
        <w:t xml:space="preserve">      PREDSJEDNICA ŠKOLSKOG ODBORA:</w:t>
      </w:r>
    </w:p>
    <w:p w:rsidR="00717A51" w:rsidRPr="009A7486" w:rsidRDefault="00717A51" w:rsidP="00F45145">
      <w:pPr>
        <w:pStyle w:val="Bezproreda"/>
        <w:rPr>
          <w:rFonts w:ascii="Times New Roman" w:eastAsia="Calibri" w:hAnsi="Times New Roman" w:cs="Times New Roman"/>
        </w:rPr>
      </w:pPr>
      <w:r w:rsidRPr="009A7486">
        <w:rPr>
          <w:rFonts w:ascii="Times New Roman" w:eastAsia="Calibri" w:hAnsi="Times New Roman" w:cs="Times New Roman"/>
        </w:rPr>
        <w:tab/>
      </w:r>
      <w:r w:rsidRPr="009A7486">
        <w:rPr>
          <w:rFonts w:ascii="Times New Roman" w:eastAsia="Calibri" w:hAnsi="Times New Roman" w:cs="Times New Roman"/>
        </w:rPr>
        <w:tab/>
      </w:r>
      <w:r w:rsidRPr="009A7486">
        <w:rPr>
          <w:rFonts w:ascii="Times New Roman" w:eastAsia="Calibri" w:hAnsi="Times New Roman" w:cs="Times New Roman"/>
        </w:rPr>
        <w:tab/>
      </w:r>
      <w:r w:rsidRPr="009A7486">
        <w:rPr>
          <w:rFonts w:ascii="Times New Roman" w:eastAsia="Calibri" w:hAnsi="Times New Roman" w:cs="Times New Roman"/>
        </w:rPr>
        <w:tab/>
      </w:r>
      <w:r w:rsidRPr="009A7486">
        <w:rPr>
          <w:rFonts w:ascii="Times New Roman" w:eastAsia="Calibri" w:hAnsi="Times New Roman" w:cs="Times New Roman"/>
        </w:rPr>
        <w:tab/>
      </w:r>
      <w:r w:rsidRPr="009A7486">
        <w:rPr>
          <w:rFonts w:ascii="Times New Roman" w:eastAsia="Calibri" w:hAnsi="Times New Roman" w:cs="Times New Roman"/>
        </w:rPr>
        <w:tab/>
      </w:r>
      <w:r w:rsidRPr="009A7486">
        <w:rPr>
          <w:rFonts w:ascii="Times New Roman" w:eastAsia="Calibri" w:hAnsi="Times New Roman" w:cs="Times New Roman"/>
        </w:rPr>
        <w:tab/>
      </w:r>
      <w:r w:rsidRPr="009A7486">
        <w:rPr>
          <w:rFonts w:ascii="Times New Roman" w:eastAsia="Calibri" w:hAnsi="Times New Roman" w:cs="Times New Roman"/>
        </w:rPr>
        <w:tab/>
        <w:t>Marina Kovaček, prof.</w:t>
      </w:r>
    </w:p>
    <w:p w:rsidR="0056627F" w:rsidRPr="009A7486" w:rsidRDefault="0056627F" w:rsidP="00F45145">
      <w:pPr>
        <w:pStyle w:val="Bezproreda"/>
        <w:rPr>
          <w:rFonts w:ascii="Times New Roman" w:eastAsia="Calibri" w:hAnsi="Times New Roman" w:cs="Times New Roman"/>
          <w:sz w:val="16"/>
          <w:szCs w:val="16"/>
        </w:rPr>
      </w:pPr>
    </w:p>
    <w:p w:rsidR="00717A51" w:rsidRPr="0056627F" w:rsidRDefault="00717A51" w:rsidP="00F45145">
      <w:pPr>
        <w:pStyle w:val="Bezproreda"/>
        <w:rPr>
          <w:rFonts w:ascii="Times New Roman" w:eastAsia="Calibri" w:hAnsi="Times New Roman" w:cs="Times New Roman"/>
        </w:rPr>
      </w:pPr>
      <w:r w:rsidRPr="0056627F">
        <w:rPr>
          <w:rFonts w:ascii="Times New Roman" w:eastAsia="Calibri" w:hAnsi="Times New Roman" w:cs="Times New Roman"/>
        </w:rPr>
        <w:t>KLASA:</w:t>
      </w:r>
      <w:r w:rsidRPr="0056627F">
        <w:rPr>
          <w:rFonts w:ascii="Times New Roman" w:eastAsia="Calibri" w:hAnsi="Times New Roman" w:cs="Times New Roman"/>
        </w:rPr>
        <w:tab/>
        <w:t>003-05/17-01/1</w:t>
      </w:r>
    </w:p>
    <w:p w:rsidR="00717A51" w:rsidRPr="0056627F" w:rsidRDefault="00717A51" w:rsidP="00F45145">
      <w:pPr>
        <w:pStyle w:val="Bezproreda"/>
        <w:rPr>
          <w:rFonts w:ascii="Times New Roman" w:eastAsia="Calibri" w:hAnsi="Times New Roman" w:cs="Times New Roman"/>
        </w:rPr>
      </w:pPr>
      <w:r w:rsidRPr="0056627F">
        <w:rPr>
          <w:rFonts w:ascii="Times New Roman" w:eastAsia="Calibri" w:hAnsi="Times New Roman" w:cs="Times New Roman"/>
        </w:rPr>
        <w:t>URBROJ:</w:t>
      </w:r>
      <w:r w:rsidRPr="0056627F">
        <w:rPr>
          <w:rFonts w:ascii="Times New Roman" w:eastAsia="Calibri" w:hAnsi="Times New Roman" w:cs="Times New Roman"/>
        </w:rPr>
        <w:tab/>
        <w:t>2137-34-17-01</w:t>
      </w:r>
    </w:p>
    <w:p w:rsidR="00717A51" w:rsidRPr="0056627F" w:rsidRDefault="00717A51" w:rsidP="00F45145">
      <w:pPr>
        <w:pStyle w:val="Bezproreda"/>
        <w:rPr>
          <w:rFonts w:ascii="Times New Roman" w:eastAsia="Calibri" w:hAnsi="Times New Roman" w:cs="Times New Roman"/>
        </w:rPr>
      </w:pPr>
      <w:r w:rsidRPr="0056627F">
        <w:rPr>
          <w:rFonts w:ascii="Times New Roman" w:eastAsia="Calibri" w:hAnsi="Times New Roman" w:cs="Times New Roman"/>
        </w:rPr>
        <w:t xml:space="preserve">U </w:t>
      </w:r>
      <w:r w:rsidR="009A7486">
        <w:rPr>
          <w:rFonts w:ascii="Times New Roman" w:eastAsia="Calibri" w:hAnsi="Times New Roman" w:cs="Times New Roman"/>
        </w:rPr>
        <w:t>Legradu,</w:t>
      </w:r>
      <w:r w:rsidR="009A7486">
        <w:rPr>
          <w:rFonts w:ascii="Times New Roman" w:eastAsia="Calibri" w:hAnsi="Times New Roman" w:cs="Times New Roman"/>
        </w:rPr>
        <w:tab/>
        <w:t>28</w:t>
      </w:r>
      <w:r w:rsidRPr="0056627F">
        <w:rPr>
          <w:rFonts w:ascii="Times New Roman" w:eastAsia="Calibri" w:hAnsi="Times New Roman" w:cs="Times New Roman"/>
        </w:rPr>
        <w:t>.6.2017.</w:t>
      </w:r>
    </w:p>
    <w:p w:rsidR="009A7486" w:rsidRDefault="009A7486" w:rsidP="00F45145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</w:p>
    <w:p w:rsidR="00717A51" w:rsidRPr="0056627F" w:rsidRDefault="00717A51" w:rsidP="00F45145">
      <w:pPr>
        <w:pStyle w:val="Bezproreda"/>
        <w:rPr>
          <w:rFonts w:ascii="Times New Roman" w:eastAsia="Calibri" w:hAnsi="Times New Roman" w:cs="Times New Roman"/>
        </w:rPr>
      </w:pPr>
      <w:r w:rsidRPr="0056627F">
        <w:rPr>
          <w:rFonts w:ascii="Times New Roman" w:eastAsia="Calibri" w:hAnsi="Times New Roman" w:cs="Times New Roman"/>
        </w:rPr>
        <w:t>Ovaj Pravilnik objavljen je na oglasnoj</w:t>
      </w:r>
    </w:p>
    <w:p w:rsidR="00717A51" w:rsidRDefault="00717A51" w:rsidP="00F45145">
      <w:pPr>
        <w:pStyle w:val="Bezproreda"/>
        <w:rPr>
          <w:rFonts w:ascii="Times New Roman" w:eastAsia="Calibri" w:hAnsi="Times New Roman" w:cs="Times New Roman"/>
          <w:u w:val="single"/>
        </w:rPr>
      </w:pPr>
      <w:r w:rsidRPr="0056627F">
        <w:rPr>
          <w:rFonts w:ascii="Times New Roman" w:eastAsia="Calibri" w:hAnsi="Times New Roman" w:cs="Times New Roman"/>
        </w:rPr>
        <w:t xml:space="preserve">ploči </w:t>
      </w:r>
      <w:r w:rsidR="009A7486">
        <w:rPr>
          <w:rFonts w:ascii="Times New Roman" w:eastAsia="Calibri" w:hAnsi="Times New Roman" w:cs="Times New Roman"/>
        </w:rPr>
        <w:t xml:space="preserve"> </w:t>
      </w:r>
      <w:r w:rsidRPr="0056627F">
        <w:rPr>
          <w:rFonts w:ascii="Times New Roman" w:eastAsia="Calibri" w:hAnsi="Times New Roman" w:cs="Times New Roman"/>
        </w:rPr>
        <w:t xml:space="preserve">Škole </w:t>
      </w:r>
      <w:r w:rsidR="009A7486">
        <w:rPr>
          <w:rFonts w:ascii="Times New Roman" w:eastAsia="Calibri" w:hAnsi="Times New Roman" w:cs="Times New Roman"/>
        </w:rPr>
        <w:t xml:space="preserve"> </w:t>
      </w:r>
      <w:r w:rsidRPr="0056627F">
        <w:rPr>
          <w:rFonts w:ascii="Times New Roman" w:eastAsia="Calibri" w:hAnsi="Times New Roman" w:cs="Times New Roman"/>
        </w:rPr>
        <w:t xml:space="preserve">dana </w:t>
      </w:r>
      <w:r w:rsidR="009A7486">
        <w:rPr>
          <w:rFonts w:ascii="Times New Roman" w:eastAsia="Calibri" w:hAnsi="Times New Roman" w:cs="Times New Roman"/>
        </w:rPr>
        <w:t xml:space="preserve">  </w:t>
      </w:r>
      <w:r w:rsidR="009A7486" w:rsidRPr="009A7486">
        <w:rPr>
          <w:rFonts w:ascii="Times New Roman" w:eastAsia="Calibri" w:hAnsi="Times New Roman" w:cs="Times New Roman"/>
          <w:u w:val="single"/>
        </w:rPr>
        <w:t>2</w:t>
      </w:r>
      <w:r w:rsidR="009A7486">
        <w:rPr>
          <w:rFonts w:ascii="Times New Roman" w:eastAsia="Calibri" w:hAnsi="Times New Roman" w:cs="Times New Roman"/>
          <w:u w:val="single"/>
        </w:rPr>
        <w:t>8</w:t>
      </w:r>
      <w:r w:rsidR="009A7486" w:rsidRPr="009A7486">
        <w:rPr>
          <w:rFonts w:ascii="Times New Roman" w:eastAsia="Calibri" w:hAnsi="Times New Roman" w:cs="Times New Roman"/>
          <w:u w:val="single"/>
        </w:rPr>
        <w:t>.6.2017.</w:t>
      </w:r>
    </w:p>
    <w:p w:rsidR="009A7486" w:rsidRPr="009504FD" w:rsidRDefault="009A7486" w:rsidP="00F45145">
      <w:pPr>
        <w:pStyle w:val="Bezproreda"/>
        <w:rPr>
          <w:rFonts w:ascii="Times New Roman" w:eastAsia="Calibri" w:hAnsi="Times New Roman" w:cs="Times New Roman"/>
          <w:sz w:val="16"/>
          <w:szCs w:val="16"/>
        </w:rPr>
      </w:pPr>
    </w:p>
    <w:p w:rsidR="009A7486" w:rsidRDefault="009A7486" w:rsidP="00F45145">
      <w:pPr>
        <w:pStyle w:val="Bezprored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RAVNATELJ:</w:t>
      </w:r>
    </w:p>
    <w:p w:rsidR="009A7486" w:rsidRPr="009A7486" w:rsidRDefault="009A7486" w:rsidP="00F45145">
      <w:pPr>
        <w:pStyle w:val="Bezprored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Dragutin Marcinjaš, dipl. uč.</w:t>
      </w:r>
    </w:p>
    <w:sectPr w:rsidR="009A7486" w:rsidRPr="009A7486" w:rsidSect="009A7486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80E" w:rsidRDefault="0082280E" w:rsidP="00547177">
      <w:pPr>
        <w:spacing w:after="0" w:line="240" w:lineRule="auto"/>
      </w:pPr>
      <w:r>
        <w:separator/>
      </w:r>
    </w:p>
  </w:endnote>
  <w:endnote w:type="continuationSeparator" w:id="0">
    <w:p w:rsidR="0082280E" w:rsidRDefault="0082280E" w:rsidP="0054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#20New#20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53223"/>
      <w:docPartObj>
        <w:docPartGallery w:val="Page Numbers (Bottom of Page)"/>
        <w:docPartUnique/>
      </w:docPartObj>
    </w:sdtPr>
    <w:sdtContent>
      <w:p w:rsidR="009A7486" w:rsidRDefault="00420317">
        <w:pPr>
          <w:pStyle w:val="Podnoje"/>
          <w:jc w:val="right"/>
        </w:pPr>
        <w:fldSimple w:instr=" PAGE   \* MERGEFORMAT ">
          <w:r w:rsidR="00751DB3">
            <w:rPr>
              <w:noProof/>
            </w:rPr>
            <w:t>4</w:t>
          </w:r>
        </w:fldSimple>
      </w:p>
    </w:sdtContent>
  </w:sdt>
  <w:p w:rsidR="000F22C0" w:rsidRDefault="000F22C0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80E" w:rsidRDefault="0082280E" w:rsidP="00547177">
      <w:pPr>
        <w:spacing w:after="0" w:line="240" w:lineRule="auto"/>
      </w:pPr>
      <w:r>
        <w:separator/>
      </w:r>
    </w:p>
  </w:footnote>
  <w:footnote w:type="continuationSeparator" w:id="0">
    <w:p w:rsidR="0082280E" w:rsidRDefault="0082280E" w:rsidP="0054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55D6"/>
    <w:multiLevelType w:val="hybridMultilevel"/>
    <w:tmpl w:val="BB5C4AB4"/>
    <w:lvl w:ilvl="0" w:tplc="EA4050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01631"/>
    <w:multiLevelType w:val="hybridMultilevel"/>
    <w:tmpl w:val="DAAC8BD2"/>
    <w:lvl w:ilvl="0" w:tplc="D28034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3253C6"/>
    <w:multiLevelType w:val="hybridMultilevel"/>
    <w:tmpl w:val="8C982BEE"/>
    <w:lvl w:ilvl="0" w:tplc="20A823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DE2DF8"/>
    <w:multiLevelType w:val="hybridMultilevel"/>
    <w:tmpl w:val="45C4F982"/>
    <w:lvl w:ilvl="0" w:tplc="C3E47BEA">
      <w:numFmt w:val="bullet"/>
      <w:lvlText w:val="-"/>
      <w:lvlJc w:val="left"/>
      <w:pPr>
        <w:ind w:left="720" w:hanging="360"/>
      </w:pPr>
      <w:rPr>
        <w:rFonts w:ascii="Times#20New#20Roman" w:eastAsiaTheme="minorHAnsi" w:hAnsi="Times#20New#20Roman" w:cs="Times#20New#20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F01334"/>
    <w:rsid w:val="00024C4E"/>
    <w:rsid w:val="000264F0"/>
    <w:rsid w:val="000310BA"/>
    <w:rsid w:val="000469B0"/>
    <w:rsid w:val="00051B59"/>
    <w:rsid w:val="000F22C0"/>
    <w:rsid w:val="00120592"/>
    <w:rsid w:val="0012155F"/>
    <w:rsid w:val="00137883"/>
    <w:rsid w:val="00145648"/>
    <w:rsid w:val="001920A7"/>
    <w:rsid w:val="001C4484"/>
    <w:rsid w:val="001D44D2"/>
    <w:rsid w:val="001D6D5B"/>
    <w:rsid w:val="001E1051"/>
    <w:rsid w:val="001F21E8"/>
    <w:rsid w:val="002014A2"/>
    <w:rsid w:val="00201DF9"/>
    <w:rsid w:val="00202FAB"/>
    <w:rsid w:val="00205567"/>
    <w:rsid w:val="002273AA"/>
    <w:rsid w:val="0024330E"/>
    <w:rsid w:val="0025555F"/>
    <w:rsid w:val="002574DA"/>
    <w:rsid w:val="002A1974"/>
    <w:rsid w:val="002B0F68"/>
    <w:rsid w:val="002C6E85"/>
    <w:rsid w:val="002F2BC0"/>
    <w:rsid w:val="002F4002"/>
    <w:rsid w:val="003042FB"/>
    <w:rsid w:val="0030743B"/>
    <w:rsid w:val="003201C5"/>
    <w:rsid w:val="0032521C"/>
    <w:rsid w:val="00334533"/>
    <w:rsid w:val="0037134B"/>
    <w:rsid w:val="00371689"/>
    <w:rsid w:val="003A5472"/>
    <w:rsid w:val="003B1F04"/>
    <w:rsid w:val="003B3394"/>
    <w:rsid w:val="003B4BB1"/>
    <w:rsid w:val="003C0783"/>
    <w:rsid w:val="003D2B5D"/>
    <w:rsid w:val="003D5F0E"/>
    <w:rsid w:val="003E20CE"/>
    <w:rsid w:val="003E4220"/>
    <w:rsid w:val="00400ACB"/>
    <w:rsid w:val="00403B53"/>
    <w:rsid w:val="00407757"/>
    <w:rsid w:val="00415997"/>
    <w:rsid w:val="00420317"/>
    <w:rsid w:val="00464761"/>
    <w:rsid w:val="00467B51"/>
    <w:rsid w:val="00471BAB"/>
    <w:rsid w:val="004820DA"/>
    <w:rsid w:val="00490E8C"/>
    <w:rsid w:val="004A2997"/>
    <w:rsid w:val="004C1517"/>
    <w:rsid w:val="004C4016"/>
    <w:rsid w:val="004D1BD1"/>
    <w:rsid w:val="004E2C72"/>
    <w:rsid w:val="004E50B3"/>
    <w:rsid w:val="004F2AFA"/>
    <w:rsid w:val="0054104A"/>
    <w:rsid w:val="00547177"/>
    <w:rsid w:val="005655B8"/>
    <w:rsid w:val="0056627F"/>
    <w:rsid w:val="00573BCA"/>
    <w:rsid w:val="005A10FC"/>
    <w:rsid w:val="005B65CC"/>
    <w:rsid w:val="005D558C"/>
    <w:rsid w:val="005D5CDA"/>
    <w:rsid w:val="005E2FCC"/>
    <w:rsid w:val="005F2DF5"/>
    <w:rsid w:val="005F4612"/>
    <w:rsid w:val="005F4D24"/>
    <w:rsid w:val="006002FB"/>
    <w:rsid w:val="00603412"/>
    <w:rsid w:val="006034A4"/>
    <w:rsid w:val="006271AD"/>
    <w:rsid w:val="00631850"/>
    <w:rsid w:val="00632676"/>
    <w:rsid w:val="00647E59"/>
    <w:rsid w:val="00673857"/>
    <w:rsid w:val="00677AC4"/>
    <w:rsid w:val="006B625C"/>
    <w:rsid w:val="006C4087"/>
    <w:rsid w:val="006E4A50"/>
    <w:rsid w:val="00700096"/>
    <w:rsid w:val="00717A51"/>
    <w:rsid w:val="00731FFD"/>
    <w:rsid w:val="00737727"/>
    <w:rsid w:val="00751DB3"/>
    <w:rsid w:val="00772FB4"/>
    <w:rsid w:val="00787A26"/>
    <w:rsid w:val="007955B9"/>
    <w:rsid w:val="007B5AF5"/>
    <w:rsid w:val="007C1A08"/>
    <w:rsid w:val="007C7AD3"/>
    <w:rsid w:val="007D16CE"/>
    <w:rsid w:val="007E0E01"/>
    <w:rsid w:val="007E2BCC"/>
    <w:rsid w:val="007E44EA"/>
    <w:rsid w:val="00817AC3"/>
    <w:rsid w:val="0082280E"/>
    <w:rsid w:val="00837126"/>
    <w:rsid w:val="00841440"/>
    <w:rsid w:val="008514CE"/>
    <w:rsid w:val="00865D41"/>
    <w:rsid w:val="008774D4"/>
    <w:rsid w:val="008A6B52"/>
    <w:rsid w:val="008B2D98"/>
    <w:rsid w:val="008B559F"/>
    <w:rsid w:val="008B7383"/>
    <w:rsid w:val="008C2ABB"/>
    <w:rsid w:val="008C5570"/>
    <w:rsid w:val="008C7A0B"/>
    <w:rsid w:val="008D148C"/>
    <w:rsid w:val="008D15A2"/>
    <w:rsid w:val="00907059"/>
    <w:rsid w:val="00915FDB"/>
    <w:rsid w:val="0091648D"/>
    <w:rsid w:val="00930ED5"/>
    <w:rsid w:val="009356EC"/>
    <w:rsid w:val="009504FD"/>
    <w:rsid w:val="0095309E"/>
    <w:rsid w:val="00957853"/>
    <w:rsid w:val="00961913"/>
    <w:rsid w:val="00965C5B"/>
    <w:rsid w:val="0097236F"/>
    <w:rsid w:val="00981306"/>
    <w:rsid w:val="00993420"/>
    <w:rsid w:val="009A03BE"/>
    <w:rsid w:val="009A08A8"/>
    <w:rsid w:val="009A7486"/>
    <w:rsid w:val="009C1FD6"/>
    <w:rsid w:val="009D1BE1"/>
    <w:rsid w:val="009D3C23"/>
    <w:rsid w:val="009D6B70"/>
    <w:rsid w:val="009E7AAC"/>
    <w:rsid w:val="009F170D"/>
    <w:rsid w:val="00A14D5B"/>
    <w:rsid w:val="00A20E57"/>
    <w:rsid w:val="00A23F4F"/>
    <w:rsid w:val="00A24413"/>
    <w:rsid w:val="00A461CD"/>
    <w:rsid w:val="00A64E7E"/>
    <w:rsid w:val="00A80251"/>
    <w:rsid w:val="00A80ACC"/>
    <w:rsid w:val="00A907BE"/>
    <w:rsid w:val="00AC2CD0"/>
    <w:rsid w:val="00AD56A7"/>
    <w:rsid w:val="00AE2A3B"/>
    <w:rsid w:val="00AE4BD7"/>
    <w:rsid w:val="00AF28CB"/>
    <w:rsid w:val="00B00B4A"/>
    <w:rsid w:val="00B0417E"/>
    <w:rsid w:val="00B11D73"/>
    <w:rsid w:val="00B16E57"/>
    <w:rsid w:val="00B41854"/>
    <w:rsid w:val="00B4585E"/>
    <w:rsid w:val="00B54765"/>
    <w:rsid w:val="00B91E89"/>
    <w:rsid w:val="00B95A85"/>
    <w:rsid w:val="00BA61A5"/>
    <w:rsid w:val="00BE22AE"/>
    <w:rsid w:val="00C02E5E"/>
    <w:rsid w:val="00C03467"/>
    <w:rsid w:val="00C154B4"/>
    <w:rsid w:val="00C15974"/>
    <w:rsid w:val="00C20E4E"/>
    <w:rsid w:val="00C3523D"/>
    <w:rsid w:val="00C429B1"/>
    <w:rsid w:val="00C46F26"/>
    <w:rsid w:val="00C6379B"/>
    <w:rsid w:val="00C67C61"/>
    <w:rsid w:val="00C70868"/>
    <w:rsid w:val="00C73B1A"/>
    <w:rsid w:val="00C85DBF"/>
    <w:rsid w:val="00CA1A89"/>
    <w:rsid w:val="00CA5ECE"/>
    <w:rsid w:val="00CB2BE6"/>
    <w:rsid w:val="00CB646B"/>
    <w:rsid w:val="00CC01A5"/>
    <w:rsid w:val="00CD5407"/>
    <w:rsid w:val="00CF59B3"/>
    <w:rsid w:val="00D11DB6"/>
    <w:rsid w:val="00D12B23"/>
    <w:rsid w:val="00D141A9"/>
    <w:rsid w:val="00D147C7"/>
    <w:rsid w:val="00D2065D"/>
    <w:rsid w:val="00D257F2"/>
    <w:rsid w:val="00D27F4D"/>
    <w:rsid w:val="00D377F0"/>
    <w:rsid w:val="00D658EB"/>
    <w:rsid w:val="00DD2D2A"/>
    <w:rsid w:val="00DE3FF7"/>
    <w:rsid w:val="00E0531F"/>
    <w:rsid w:val="00E11ED2"/>
    <w:rsid w:val="00E155B8"/>
    <w:rsid w:val="00E15D3D"/>
    <w:rsid w:val="00E250D1"/>
    <w:rsid w:val="00E3707D"/>
    <w:rsid w:val="00E51366"/>
    <w:rsid w:val="00E6141F"/>
    <w:rsid w:val="00E62078"/>
    <w:rsid w:val="00E666A4"/>
    <w:rsid w:val="00E74310"/>
    <w:rsid w:val="00E76C0F"/>
    <w:rsid w:val="00E8260E"/>
    <w:rsid w:val="00E874FB"/>
    <w:rsid w:val="00EC2843"/>
    <w:rsid w:val="00EE18DE"/>
    <w:rsid w:val="00F01334"/>
    <w:rsid w:val="00F0673C"/>
    <w:rsid w:val="00F10B70"/>
    <w:rsid w:val="00F22C0E"/>
    <w:rsid w:val="00F30DAC"/>
    <w:rsid w:val="00F3694C"/>
    <w:rsid w:val="00F4307F"/>
    <w:rsid w:val="00F44AE1"/>
    <w:rsid w:val="00F45145"/>
    <w:rsid w:val="00F548F4"/>
    <w:rsid w:val="00F55C3B"/>
    <w:rsid w:val="00F57793"/>
    <w:rsid w:val="00F65CFE"/>
    <w:rsid w:val="00F706D5"/>
    <w:rsid w:val="00F74AAD"/>
    <w:rsid w:val="00F840F5"/>
    <w:rsid w:val="00F967BC"/>
    <w:rsid w:val="00FC0C79"/>
    <w:rsid w:val="00FF1AF3"/>
    <w:rsid w:val="00FF2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3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F01334"/>
  </w:style>
  <w:style w:type="paragraph" w:styleId="Bezproreda">
    <w:name w:val="No Spacing"/>
    <w:uiPriority w:val="1"/>
    <w:qFormat/>
    <w:rsid w:val="00F01334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A2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B0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3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523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2065D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5F46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F46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aglavlje">
    <w:name w:val="header"/>
    <w:basedOn w:val="Normal"/>
    <w:link w:val="ZaglavljeChar"/>
    <w:uiPriority w:val="99"/>
    <w:unhideWhenUsed/>
    <w:rsid w:val="0054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7177"/>
  </w:style>
  <w:style w:type="paragraph" w:styleId="Podnoje">
    <w:name w:val="footer"/>
    <w:basedOn w:val="Normal"/>
    <w:link w:val="PodnojeChar"/>
    <w:uiPriority w:val="99"/>
    <w:unhideWhenUsed/>
    <w:rsid w:val="0054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7177"/>
  </w:style>
  <w:style w:type="paragraph" w:customStyle="1" w:styleId="D345FF3D873148C5AE3FBF3267827368">
    <w:name w:val="D345FF3D873148C5AE3FBF3267827368"/>
    <w:rsid w:val="00547177"/>
    <w:rPr>
      <w:rFonts w:eastAsiaTheme="minorEastAsia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4A179-8B39-4595-AB2D-D4EE43F38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1675</Words>
  <Characters>9550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kckzz</Company>
  <LinksUpToDate>false</LinksUpToDate>
  <CharactersWithSpaces>11203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"OŠ Legrad" &lt;mirjana.horvat@skole.hr&gt;</dc:creator>
  <cp:keywords>OŠ Legrad</cp:keywords>
  <cp:lastModifiedBy>Mirjana Horvat</cp:lastModifiedBy>
  <cp:revision>2</cp:revision>
  <cp:lastPrinted>2017-06-28T14:49:00Z</cp:lastPrinted>
  <dcterms:created xsi:type="dcterms:W3CDTF">2018-03-13T09:39:00Z</dcterms:created>
  <dcterms:modified xsi:type="dcterms:W3CDTF">2018-03-13T09:39:00Z</dcterms:modified>
</cp:coreProperties>
</file>